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AEA6D6F" w:rsidR="00A77598" w:rsidRPr="00FC2870" w:rsidRDefault="00FC287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215E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15E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3215E3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3215E3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3215E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215E3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3215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215E3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3215E3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468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02D61D9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CA94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0F583BA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946A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274066C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45A7E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208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468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044FF5B" w:rsidR="004475DA" w:rsidRPr="00FC2870" w:rsidRDefault="00FC287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A342E1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8E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837DF7A" w:rsidR="00D75436" w:rsidRDefault="00E914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8E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79E4F71" w:rsidR="00D75436" w:rsidRDefault="00E914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8E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5F6B505" w:rsidR="00D75436" w:rsidRDefault="00E914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8EE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13EE497" w:rsidR="00D75436" w:rsidRDefault="00E914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8E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A02C416" w:rsidR="00D75436" w:rsidRDefault="00E914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8E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BD04A59" w:rsidR="00D75436" w:rsidRDefault="00E914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8E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C1BD57B" w:rsidR="00D75436" w:rsidRDefault="00E914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8E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1F6C846" w:rsidR="00D75436" w:rsidRDefault="00E914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8E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A03CDF1" w:rsidR="00D75436" w:rsidRDefault="00E914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8E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984F0CD" w:rsidR="00D75436" w:rsidRDefault="00E914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8EE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F2DDFAD" w:rsidR="00D75436" w:rsidRDefault="00E914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8EE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89D4CD0" w:rsidR="00D75436" w:rsidRDefault="00E914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8EE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B27951B" w:rsidR="00D75436" w:rsidRDefault="00E914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8EE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DD912FB" w:rsidR="00D75436" w:rsidRDefault="00E914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8EE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64D8C3B" w:rsidR="00D75436" w:rsidRDefault="00E914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8EE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33392F6" w:rsidR="00D75436" w:rsidRDefault="00E914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8EE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E853FFA" w:rsidR="00D75436" w:rsidRDefault="00E914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8EE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7C99B52B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2FC834EC" w14:textId="77777777" w:rsidR="000B68EE" w:rsidRPr="000B68EE" w:rsidRDefault="000B68EE" w:rsidP="000B68EE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0B68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Повышение исходного уровня владения иностранным языком, достигнутого на предыдущей ступени образования, а именно: 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</w:t>
      </w:r>
      <w:proofErr w:type="gramStart"/>
      <w:r w:rsidR="004C3083" w:rsidRPr="00352B6F">
        <w:rPr>
          <w:sz w:val="28"/>
          <w:szCs w:val="28"/>
        </w:rPr>
        <w:t>О</w:t>
      </w:r>
      <w:proofErr w:type="gramEnd"/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B68E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B68E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B68E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B68E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B68E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B68E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B68E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B68E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B68E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B68E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B68EE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0B68EE">
              <w:rPr>
                <w:rFonts w:ascii="Times New Roman" w:hAnsi="Times New Roman" w:cs="Times New Roman"/>
              </w:rPr>
              <w:t>ых</w:t>
            </w:r>
            <w:proofErr w:type="spellEnd"/>
            <w:r w:rsidRPr="000B68EE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B68E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B68EE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B68E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B68EE">
              <w:rPr>
                <w:rFonts w:ascii="Times New Roman" w:hAnsi="Times New Roman" w:cs="Times New Roman"/>
              </w:rPr>
              <w:t xml:space="preserve">Знать: </w:t>
            </w:r>
            <w:r w:rsidR="00316402" w:rsidRPr="000B68EE">
              <w:rPr>
                <w:rFonts w:ascii="Times New Roman" w:hAnsi="Times New Roman" w:cs="Times New Roman"/>
              </w:rPr>
              <w:t>бытовую и профессиональную лексику, грамматические конструкции, устойчивые словосочетания, фразеологические единицы,</w:t>
            </w:r>
            <w:r w:rsidR="00316402" w:rsidRPr="000B68EE">
              <w:rPr>
                <w:rFonts w:ascii="Times New Roman" w:hAnsi="Times New Roman" w:cs="Times New Roman"/>
              </w:rPr>
              <w:br/>
              <w:t>характерные для сфер бытовой и деловой коммуникаций; основные характеристики официально-делового и других стилей</w:t>
            </w:r>
            <w:r w:rsidR="00316402" w:rsidRPr="000B68EE">
              <w:rPr>
                <w:rFonts w:ascii="Times New Roman" w:hAnsi="Times New Roman" w:cs="Times New Roman"/>
              </w:rPr>
              <w:br/>
              <w:t>иностранного языка; методику работы с информационно коммуникационными технологиями; правила ведения деловой переписки на иностранном языке.</w:t>
            </w:r>
            <w:r w:rsidR="00316402" w:rsidRPr="000B68EE">
              <w:rPr>
                <w:rFonts w:ascii="Times New Roman" w:hAnsi="Times New Roman" w:cs="Times New Roman"/>
              </w:rPr>
              <w:br/>
            </w:r>
            <w:r w:rsidRPr="000B68E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B68E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B68EE">
              <w:rPr>
                <w:rFonts w:ascii="Times New Roman" w:hAnsi="Times New Roman" w:cs="Times New Roman"/>
              </w:rPr>
              <w:t xml:space="preserve">Уметь: </w:t>
            </w:r>
            <w:r w:rsidR="00FD518F" w:rsidRPr="000B68EE">
              <w:rPr>
                <w:rFonts w:ascii="Times New Roman" w:hAnsi="Times New Roman" w:cs="Times New Roman"/>
              </w:rPr>
              <w:t>соотносить языковые средства с конкретными повседневно-бытовыми ситуациями, условиями и целями, а также с нормами</w:t>
            </w:r>
            <w:r w:rsidR="00FD518F" w:rsidRPr="000B68EE">
              <w:rPr>
                <w:rFonts w:ascii="Times New Roman" w:hAnsi="Times New Roman" w:cs="Times New Roman"/>
              </w:rPr>
              <w:br/>
              <w:t>профессионального речевого поведения, которых придерживаются носители языка; работать с информацией из различных источников на иностранном языке для решения профессиональных задач; четко формулировать и аргументировано отстаивать свою позицию</w:t>
            </w:r>
            <w:r w:rsidRPr="000B68E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B68E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B68E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B68EE">
              <w:rPr>
                <w:rFonts w:ascii="Times New Roman" w:hAnsi="Times New Roman" w:cs="Times New Roman"/>
              </w:rPr>
              <w:t xml:space="preserve">навыками поиска страноведческой и профессиональной информации, пользуясь различными источниками (в том числе, </w:t>
            </w:r>
            <w:r w:rsidR="00FD518F" w:rsidRPr="000B68EE">
              <w:rPr>
                <w:rFonts w:ascii="Times New Roman" w:hAnsi="Times New Roman" w:cs="Times New Roman"/>
                <w:lang w:val="en-US"/>
              </w:rPr>
              <w:t>Internet</w:t>
            </w:r>
            <w:r w:rsidR="00FD518F" w:rsidRPr="000B68EE">
              <w:rPr>
                <w:rFonts w:ascii="Times New Roman" w:hAnsi="Times New Roman" w:cs="Times New Roman"/>
              </w:rPr>
              <w:t>);</w:t>
            </w:r>
            <w:r w:rsidR="00FD518F" w:rsidRPr="000B68EE">
              <w:rPr>
                <w:rFonts w:ascii="Times New Roman" w:hAnsi="Times New Roman" w:cs="Times New Roman"/>
              </w:rPr>
              <w:br/>
              <w:t>использования основных видов монологического и диалогического высказывания профессионального характера и делового</w:t>
            </w:r>
            <w:r w:rsidR="00FD518F" w:rsidRPr="000B68EE">
              <w:rPr>
                <w:rFonts w:ascii="Times New Roman" w:hAnsi="Times New Roman" w:cs="Times New Roman"/>
              </w:rPr>
              <w:br/>
              <w:t>общения; устного и письменного перевода текстов профессиональной направленности</w:t>
            </w:r>
            <w:r w:rsidRPr="000B68EE">
              <w:rPr>
                <w:rFonts w:ascii="Times New Roman" w:hAnsi="Times New Roman" w:cs="Times New Roman"/>
              </w:rPr>
              <w:t>.</w:t>
            </w:r>
          </w:p>
        </w:tc>
      </w:tr>
    </w:tbl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Коммуникация.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"Коммуникация". Различные виды коммуникации. Введение лексических единиц.</w:t>
            </w:r>
            <w:r w:rsidRPr="00352B6F">
              <w:rPr>
                <w:lang w:bidi="ru-RU"/>
              </w:rPr>
              <w:br/>
              <w:t>2. Стили коммуникации. Активизация лексического материала.</w:t>
            </w:r>
            <w:r w:rsidRPr="00352B6F">
              <w:rPr>
                <w:lang w:bidi="ru-RU"/>
              </w:rPr>
              <w:br/>
              <w:t>3. Повторение грамматического материала. Времена групп настоящего времени, прошедшего времени, будущего времени в активном залоге.</w:t>
            </w:r>
            <w:r w:rsidRPr="00352B6F">
              <w:rPr>
                <w:lang w:bidi="ru-RU"/>
              </w:rPr>
              <w:br/>
              <w:t>4. Обучение просмотровому чтению "Эффективная коммуникация".</w:t>
            </w:r>
            <w:r w:rsidRPr="00352B6F">
              <w:rPr>
                <w:lang w:bidi="ru-RU"/>
              </w:rPr>
              <w:br/>
              <w:t>5. Развитие навыка диалогической речи и активного слушания. Проблемы коммуникации.</w:t>
            </w:r>
            <w:r w:rsidRPr="00352B6F">
              <w:rPr>
                <w:lang w:bidi="ru-RU"/>
              </w:rPr>
              <w:br/>
              <w:t xml:space="preserve">6. </w:t>
            </w:r>
            <w:proofErr w:type="spellStart"/>
            <w:r w:rsidRPr="00352B6F">
              <w:rPr>
                <w:lang w:bidi="ru-RU"/>
              </w:rPr>
              <w:t>Small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talk</w:t>
            </w:r>
            <w:proofErr w:type="spellEnd"/>
            <w:r w:rsidRPr="00352B6F">
              <w:rPr>
                <w:lang w:bidi="ru-RU"/>
              </w:rPr>
              <w:t>. Светская беседа. Речевые клише.</w:t>
            </w:r>
            <w:r w:rsidRPr="00352B6F">
              <w:rPr>
                <w:lang w:bidi="ru-RU"/>
              </w:rPr>
              <w:br/>
              <w:t>7. Обучение анализу текста (</w:t>
            </w:r>
            <w:proofErr w:type="spellStart"/>
            <w:r w:rsidRPr="00352B6F">
              <w:rPr>
                <w:lang w:bidi="ru-RU"/>
              </w:rPr>
              <w:t>рендерирование</w:t>
            </w:r>
            <w:proofErr w:type="spellEnd"/>
            <w:r w:rsidRPr="00352B6F">
              <w:rPr>
                <w:lang w:bidi="ru-RU"/>
              </w:rPr>
              <w:t>).</w:t>
            </w:r>
            <w:r w:rsidRPr="00352B6F">
              <w:rPr>
                <w:lang w:bidi="ru-RU"/>
              </w:rPr>
              <w:br/>
              <w:t>8. Мини проект "Цифровая коммуникация в университете".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22CB88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B45D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Культура.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72E2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1. Введение в понятие "культура". Введение лексических единиц, </w:t>
            </w:r>
            <w:proofErr w:type="spellStart"/>
            <w:r w:rsidRPr="00352B6F">
              <w:rPr>
                <w:lang w:bidi="ru-RU"/>
              </w:rPr>
              <w:t>коллокаций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2. Повторение грамматического материала. Страдательный залог (времена групп настоящего, прошедшего, будущего времен).</w:t>
            </w:r>
            <w:r w:rsidRPr="00352B6F">
              <w:rPr>
                <w:lang w:bidi="ru-RU"/>
              </w:rPr>
              <w:br/>
              <w:t>3. Обучение  поисковому чтению. Что такое культура!</w:t>
            </w:r>
            <w:r w:rsidRPr="00352B6F">
              <w:rPr>
                <w:lang w:bidi="ru-RU"/>
              </w:rPr>
              <w:br/>
              <w:t>4. Активизация лексико-грамматического материала. Работа с продуктивными упражнениями.</w:t>
            </w:r>
            <w:r w:rsidRPr="00352B6F">
              <w:rPr>
                <w:lang w:bidi="ru-RU"/>
              </w:rPr>
              <w:br/>
              <w:t>5. Формирование навыка монологического высказывания. Особенности культур.</w:t>
            </w:r>
            <w:r w:rsidRPr="00352B6F">
              <w:rPr>
                <w:lang w:bidi="ru-RU"/>
              </w:rPr>
              <w:br/>
              <w:t>6. Активизация навыка ведения светской беседы.</w:t>
            </w:r>
            <w:r w:rsidRPr="00352B6F">
              <w:rPr>
                <w:lang w:bidi="ru-RU"/>
              </w:rPr>
              <w:br/>
              <w:t>7. Формирование презентационных навыков "Кто на банкноте".</w:t>
            </w:r>
            <w:r w:rsidRPr="00352B6F">
              <w:rPr>
                <w:lang w:bidi="ru-RU"/>
              </w:rPr>
              <w:br/>
              <w:t>8. Мини проект "Бизнес культура".</w:t>
            </w:r>
            <w:r w:rsidRPr="00352B6F">
              <w:rPr>
                <w:lang w:bidi="ru-RU"/>
              </w:rPr>
              <w:br/>
              <w:t>9. Формирование навыка анализа (</w:t>
            </w:r>
            <w:proofErr w:type="spellStart"/>
            <w:r w:rsidRPr="00352B6F">
              <w:rPr>
                <w:lang w:bidi="ru-RU"/>
              </w:rPr>
              <w:t>рендерирование</w:t>
            </w:r>
            <w:proofErr w:type="spellEnd"/>
            <w:r w:rsidRPr="00352B6F">
              <w:rPr>
                <w:lang w:bidi="ru-RU"/>
              </w:rPr>
              <w:t>) русскоязычной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5885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70128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69C6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FC5E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2D68EB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4723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Бренды.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305A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1. Введение в понятие "Бренд". Введение лексических единиц, </w:t>
            </w:r>
            <w:proofErr w:type="spellStart"/>
            <w:r w:rsidRPr="00352B6F">
              <w:rPr>
                <w:lang w:bidi="ru-RU"/>
              </w:rPr>
              <w:t>коллокаций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2. Обучение аналитическому чтению "Бренды. Типы брендов".</w:t>
            </w:r>
            <w:r w:rsidRPr="00352B6F">
              <w:rPr>
                <w:lang w:bidi="ru-RU"/>
              </w:rPr>
              <w:br/>
              <w:t>3. Повторение грамматического материала "Модальные глаголы".</w:t>
            </w:r>
            <w:r w:rsidRPr="00352B6F">
              <w:rPr>
                <w:lang w:bidi="ru-RU"/>
              </w:rPr>
              <w:br/>
              <w:t>4.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5. Повторение грамматического материала "Причастие I,II.</w:t>
            </w:r>
            <w:r w:rsidRPr="00352B6F">
              <w:rPr>
                <w:lang w:bidi="ru-RU"/>
              </w:rPr>
              <w:br/>
              <w:t>6. Формирование навыка критического мышления. Почему люди лояльны к брендам?</w:t>
            </w:r>
            <w:r w:rsidRPr="00352B6F">
              <w:rPr>
                <w:lang w:bidi="ru-RU"/>
              </w:rPr>
              <w:br/>
              <w:t>7. Автоматизация навыка монологического высказывания "Мое отношение к брендам".</w:t>
            </w:r>
            <w:r w:rsidRPr="00352B6F">
              <w:rPr>
                <w:lang w:bidi="ru-RU"/>
              </w:rPr>
              <w:br/>
              <w:t xml:space="preserve">8. </w:t>
            </w:r>
            <w:proofErr w:type="spellStart"/>
            <w:r w:rsidRPr="00352B6F">
              <w:rPr>
                <w:lang w:bidi="ru-RU"/>
              </w:rPr>
              <w:t>Свот</w:t>
            </w:r>
            <w:proofErr w:type="spellEnd"/>
            <w:r w:rsidRPr="00352B6F">
              <w:rPr>
                <w:lang w:bidi="ru-RU"/>
              </w:rPr>
              <w:t xml:space="preserve"> анализ личностного бренда.</w:t>
            </w:r>
            <w:r w:rsidRPr="00352B6F">
              <w:rPr>
                <w:lang w:bidi="ru-RU"/>
              </w:rPr>
              <w:br/>
              <w:t>9. Автоматизация презентационных навыков "Мой личный бренд".</w:t>
            </w:r>
            <w:r w:rsidRPr="00352B6F">
              <w:rPr>
                <w:lang w:bidi="ru-RU"/>
              </w:rPr>
              <w:br/>
              <w:t>10. Автоматизация навыка анализа (</w:t>
            </w:r>
            <w:proofErr w:type="spellStart"/>
            <w:r w:rsidRPr="00352B6F">
              <w:rPr>
                <w:lang w:bidi="ru-RU"/>
              </w:rPr>
              <w:t>рендерирование</w:t>
            </w:r>
            <w:proofErr w:type="spellEnd"/>
            <w:r w:rsidRPr="00352B6F">
              <w:rPr>
                <w:lang w:bidi="ru-RU"/>
              </w:rPr>
              <w:t>) русскоязычной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1157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34B77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24FB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C512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8F878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2DE9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Реклама.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621B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1. Введение в понятие реклама, продвижение товара, услуг, своего бренда. Введение лексических единиц, </w:t>
            </w:r>
            <w:proofErr w:type="spellStart"/>
            <w:r w:rsidRPr="00352B6F">
              <w:rPr>
                <w:lang w:bidi="ru-RU"/>
              </w:rPr>
              <w:t>коллокаций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2. Автоматизация навыка аналитического чтения. Современная реклама: средства и методы рекламирования.</w:t>
            </w:r>
            <w:r w:rsidRPr="00352B6F">
              <w:rPr>
                <w:lang w:bidi="ru-RU"/>
              </w:rPr>
              <w:br/>
              <w:t>3.Повторение грамматического материала. Неличные формы глагола.</w:t>
            </w:r>
            <w:r w:rsidRPr="00352B6F">
              <w:rPr>
                <w:lang w:bidi="ru-RU"/>
              </w:rPr>
              <w:br/>
              <w:t>4. Формирование навыка ведения дискуссии "Успешные методы и средства рекламирования".</w:t>
            </w:r>
            <w:r w:rsidRPr="00352B6F">
              <w:rPr>
                <w:lang w:bidi="ru-RU"/>
              </w:rPr>
              <w:br/>
              <w:t>5. Формирование навыка перевода текстов различной направленности. "Сила рекламы"</w:t>
            </w:r>
            <w:r w:rsidRPr="00352B6F">
              <w:rPr>
                <w:lang w:bidi="ru-RU"/>
              </w:rPr>
              <w:br/>
              <w:t>6. Кейс "Рекламная кампания"</w:t>
            </w:r>
            <w:r w:rsidRPr="00352B6F">
              <w:rPr>
                <w:lang w:bidi="ru-RU"/>
              </w:rPr>
              <w:br/>
              <w:t>7. Мини презентация "Создание рекламного ролика".</w:t>
            </w:r>
            <w:r w:rsidRPr="00352B6F">
              <w:rPr>
                <w:lang w:bidi="ru-RU"/>
              </w:rPr>
              <w:br/>
              <w:t>8. Автоматизация навыка анализа (</w:t>
            </w:r>
            <w:proofErr w:type="spellStart"/>
            <w:r w:rsidRPr="00352B6F">
              <w:rPr>
                <w:lang w:bidi="ru-RU"/>
              </w:rPr>
              <w:t>рендерирование</w:t>
            </w:r>
            <w:proofErr w:type="spellEnd"/>
            <w:r w:rsidRPr="00352B6F">
              <w:rPr>
                <w:lang w:bidi="ru-RU"/>
              </w:rPr>
              <w:t>) русскоязычной статьи "Этика рекламы".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CE69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CB0CB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7157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3589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0929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2169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Построение команды.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E6AA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1. Введение в понятие построение команды. Введение лексических единиц и </w:t>
            </w:r>
            <w:proofErr w:type="spellStart"/>
            <w:r w:rsidRPr="00352B6F">
              <w:rPr>
                <w:lang w:bidi="ru-RU"/>
              </w:rPr>
              <w:t>коллокаций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2. Повторение грамматического материала. Условные предложения I-III типы, смешанный тип.</w:t>
            </w:r>
            <w:r w:rsidRPr="00352B6F">
              <w:rPr>
                <w:lang w:bidi="ru-RU"/>
              </w:rPr>
              <w:br/>
              <w:t>3. Автоматизация лексико-грамматического материала с помощью продуктивных упражнений.</w:t>
            </w:r>
            <w:r w:rsidRPr="00352B6F">
              <w:rPr>
                <w:lang w:bidi="ru-RU"/>
              </w:rPr>
              <w:br/>
              <w:t>4. Автоматизация навыка просмотрового и поискового чтения. Искусство построения отношений для успешной карьеры.</w:t>
            </w:r>
            <w:r w:rsidRPr="00352B6F">
              <w:rPr>
                <w:lang w:bidi="ru-RU"/>
              </w:rPr>
              <w:br/>
              <w:t>5. Автоматизация навыка активного слушания. Советы по построению успешных отношений.</w:t>
            </w:r>
            <w:r w:rsidRPr="00352B6F">
              <w:rPr>
                <w:lang w:bidi="ru-RU"/>
              </w:rPr>
              <w:br/>
              <w:t>6. Формирование навыка ведения диалога. Встреча на конференции. Речевые клише для успешного диалога.</w:t>
            </w:r>
            <w:r w:rsidRPr="00352B6F">
              <w:rPr>
                <w:lang w:bidi="ru-RU"/>
              </w:rPr>
              <w:br/>
              <w:t>7. Кейс "Разработка системы лояльности в компании по производству автомобилей".</w:t>
            </w:r>
            <w:r w:rsidRPr="00352B6F">
              <w:rPr>
                <w:lang w:bidi="ru-RU"/>
              </w:rPr>
              <w:br/>
              <w:t>8. Автоматизация навыка аналитического чтения "Построение команды". Работа с репродуктивными упражнениями.</w:t>
            </w:r>
            <w:r w:rsidRPr="00352B6F">
              <w:rPr>
                <w:lang w:bidi="ru-RU"/>
              </w:rPr>
              <w:br/>
              <w:t>9. Формирования навыка критического мышления "Проблемы работы в команде. Пути решения"</w:t>
            </w:r>
            <w:r w:rsidRPr="00352B6F">
              <w:rPr>
                <w:lang w:bidi="ru-RU"/>
              </w:rPr>
              <w:br/>
              <w:t>10. Активизация лексического материала в речевых и коммуникативных упражнениях.</w:t>
            </w:r>
            <w:r w:rsidRPr="00352B6F">
              <w:rPr>
                <w:lang w:bidi="ru-RU"/>
              </w:rPr>
              <w:br/>
              <w:t>11. Формирование умения аргументированного высказывания. Отзыв на посещенное мероприятие по тимбилдингу.</w:t>
            </w:r>
            <w:r w:rsidRPr="00352B6F">
              <w:rPr>
                <w:lang w:bidi="ru-RU"/>
              </w:rPr>
              <w:br/>
              <w:t>12. Ролевая игра " Собеседование в компании".</w:t>
            </w:r>
            <w:r w:rsidRPr="00352B6F">
              <w:rPr>
                <w:lang w:bidi="ru-RU"/>
              </w:rPr>
              <w:br/>
              <w:t xml:space="preserve">13. Кейс "Тимбилдинг в компании </w:t>
            </w:r>
            <w:proofErr w:type="spellStart"/>
            <w:r w:rsidRPr="00352B6F">
              <w:rPr>
                <w:lang w:bidi="ru-RU"/>
              </w:rPr>
              <w:t>Petersburgprom</w:t>
            </w:r>
            <w:proofErr w:type="spellEnd"/>
            <w:r w:rsidRPr="00352B6F">
              <w:rPr>
                <w:lang w:bidi="ru-RU"/>
              </w:rPr>
              <w:t>".</w:t>
            </w:r>
            <w:r w:rsidRPr="00352B6F">
              <w:rPr>
                <w:lang w:bidi="ru-RU"/>
              </w:rPr>
              <w:br/>
              <w:t>14. Автоматизация навыка анализа русскоязычной статьи "Умение работать в команде – одна из ключевых компетенций успешного сотрудника".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2FCB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7A96B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9F67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5C11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42EDED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8154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Человеческие ресурсы. Удовлетворённость работой.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A3AA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1. Введение лексических единиц и </w:t>
            </w:r>
            <w:proofErr w:type="spellStart"/>
            <w:r w:rsidRPr="00352B6F">
              <w:rPr>
                <w:lang w:bidi="ru-RU"/>
              </w:rPr>
              <w:t>коллокаций</w:t>
            </w:r>
            <w:proofErr w:type="spellEnd"/>
            <w:r w:rsidRPr="00352B6F">
              <w:rPr>
                <w:lang w:bidi="ru-RU"/>
              </w:rPr>
              <w:t xml:space="preserve"> по теме.</w:t>
            </w:r>
            <w:r w:rsidRPr="00352B6F">
              <w:rPr>
                <w:lang w:bidi="ru-RU"/>
              </w:rPr>
              <w:br/>
              <w:t>2. Повторение грамматического материала. Сложное дополнение. Инфинитивные обороты с подлежащим.</w:t>
            </w:r>
            <w:r w:rsidRPr="00352B6F">
              <w:rPr>
                <w:lang w:bidi="ru-RU"/>
              </w:rPr>
              <w:br/>
              <w:t>3. Автоматизация навыка аналитического чтения. Резюме.</w:t>
            </w:r>
            <w:r w:rsidRPr="00352B6F">
              <w:rPr>
                <w:lang w:bidi="ru-RU"/>
              </w:rPr>
              <w:br/>
              <w:t>4. Автоматизация навыка активного слушания. Работа с условно-речевыми упражнениями.</w:t>
            </w:r>
            <w:r w:rsidRPr="00352B6F">
              <w:rPr>
                <w:lang w:bidi="ru-RU"/>
              </w:rPr>
              <w:br/>
              <w:t>5. Работа с коммуникативными упражнениями. Автоматизация навыка ведения диалога. "На собеседовании".</w:t>
            </w:r>
            <w:r w:rsidRPr="00352B6F">
              <w:rPr>
                <w:lang w:bidi="ru-RU"/>
              </w:rPr>
              <w:br/>
              <w:t>6. Автоматизация навыка аргументированного высказывания. Мои сильные и слабые стороны.</w:t>
            </w:r>
            <w:r w:rsidRPr="00352B6F">
              <w:rPr>
                <w:lang w:bidi="ru-RU"/>
              </w:rPr>
              <w:br/>
              <w:t>7. Автоматизация навыка просмотрового и поискового чтения. "Молодые соискатели, скорее всего, будут высококвалифицированными и полными энтузиазма. Так почему же некоторые работодатели избегают их?"</w:t>
            </w:r>
            <w:r w:rsidRPr="00352B6F">
              <w:rPr>
                <w:lang w:bidi="ru-RU"/>
              </w:rPr>
              <w:br/>
              <w:t>8. Автоматизация навыка монологического высказывания "Преимущества и недостатки некоторых профессий".</w:t>
            </w:r>
            <w:r w:rsidRPr="00352B6F">
              <w:rPr>
                <w:lang w:bidi="ru-RU"/>
              </w:rPr>
              <w:br/>
              <w:t>9. Автоматизация навыка анализа русскоязычной статьи "По каким принципам работодатели выбирают кандидатов".</w:t>
            </w:r>
            <w:r w:rsidRPr="00352B6F">
              <w:rPr>
                <w:lang w:bidi="ru-RU"/>
              </w:rPr>
              <w:br/>
              <w:t>10. Автоматизация навыка активного слушания "Неудовлетворённость своей работой".</w:t>
            </w:r>
            <w:r w:rsidRPr="00352B6F">
              <w:rPr>
                <w:lang w:bidi="ru-RU"/>
              </w:rPr>
              <w:br/>
              <w:t>11. Работа с условно-речевыми упражнениями. "Льготы в компаниях".</w:t>
            </w:r>
            <w:r w:rsidRPr="00352B6F">
              <w:rPr>
                <w:lang w:bidi="ru-RU"/>
              </w:rPr>
              <w:br/>
              <w:t>12. Формирование навыка перевода англоязычных текстов "Удовлетворенность работой: что вы сможете сделать при смене работы".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C4E6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5BB63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EB0E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9569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567987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C8A5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Лидерство.Стили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8C37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1. Введение в понятие "лидер", "лидерство", "менеджер", "стили управления". Введение лексических единиц, </w:t>
            </w:r>
            <w:proofErr w:type="spellStart"/>
            <w:r w:rsidRPr="00352B6F">
              <w:rPr>
                <w:lang w:bidi="ru-RU"/>
              </w:rPr>
              <w:t>коллокаций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2. Повторение грамматического материала. Согласование времен.</w:t>
            </w:r>
            <w:r w:rsidRPr="00352B6F">
              <w:rPr>
                <w:lang w:bidi="ru-RU"/>
              </w:rPr>
              <w:br/>
              <w:t>3. Работа с условно-речевыми упражнениями по теме.</w:t>
            </w:r>
            <w:r w:rsidRPr="00352B6F">
              <w:rPr>
                <w:lang w:bidi="ru-RU"/>
              </w:rPr>
              <w:br/>
              <w:t>4. Работа с коммуникативными упражнениями на основе лексико-грамматического материала. Рассказ на основе введенного лексического материала "Лидер - кто он?"</w:t>
            </w:r>
            <w:r w:rsidRPr="00352B6F">
              <w:rPr>
                <w:lang w:bidi="ru-RU"/>
              </w:rPr>
              <w:br/>
              <w:t>5. Автоматизация навыка просмотрового и поискового чтения. Текст А" 4 шляпы, которые носит лидер". Текст Б "Чем на самом деле занимается лидер". "Стили управления". "Управление семейным бизнесом."</w:t>
            </w:r>
            <w:r w:rsidRPr="00352B6F">
              <w:rPr>
                <w:lang w:bidi="ru-RU"/>
              </w:rPr>
              <w:br/>
              <w:t>6. Автоматизация навыка активного слушания "5 стилей управления".</w:t>
            </w:r>
            <w:r w:rsidRPr="00352B6F">
              <w:rPr>
                <w:lang w:bidi="ru-RU"/>
              </w:rPr>
              <w:br/>
              <w:t>7. Автоматизация навыка ведения светской\легкой беседы "Типы лидеров, как с ними вести беседу".</w:t>
            </w:r>
            <w:r w:rsidRPr="00352B6F">
              <w:rPr>
                <w:lang w:bidi="ru-RU"/>
              </w:rPr>
              <w:br/>
              <w:t>8. Формирование навыка ведения дискуссии "Как сказать "Нет".</w:t>
            </w:r>
            <w:r w:rsidRPr="00352B6F">
              <w:rPr>
                <w:lang w:bidi="ru-RU"/>
              </w:rPr>
              <w:br/>
              <w:t>9. Формирование навыка ведения переговоров. Речевые клише. Коммуникативные упражнения на основе просмотренного видео. "Роль команды в процессе ведение переговоров".</w:t>
            </w:r>
            <w:r w:rsidRPr="00352B6F">
              <w:rPr>
                <w:lang w:bidi="ru-RU"/>
              </w:rPr>
              <w:br/>
              <w:t>10. Ролевая игра " Переговоры между ABC транспорт и 123 маркетинг.</w:t>
            </w:r>
            <w:r w:rsidRPr="00352B6F">
              <w:rPr>
                <w:lang w:bidi="ru-RU"/>
              </w:rPr>
              <w:br/>
              <w:t>11. Автоматизация навыка анализа русскоязычной статьи (</w:t>
            </w:r>
            <w:proofErr w:type="spellStart"/>
            <w:r w:rsidRPr="00352B6F">
              <w:rPr>
                <w:lang w:bidi="ru-RU"/>
              </w:rPr>
              <w:t>рендерирование</w:t>
            </w:r>
            <w:proofErr w:type="spellEnd"/>
            <w:r w:rsidRPr="00352B6F">
              <w:rPr>
                <w:lang w:bidi="ru-RU"/>
              </w:rPr>
              <w:t>) "Пять самых опасных управленческих стратегий".</w:t>
            </w:r>
            <w:r w:rsidRPr="00352B6F">
              <w:rPr>
                <w:lang w:bidi="ru-RU"/>
              </w:rPr>
              <w:br/>
              <w:t>12. Формирование навыка ведения дебатов. Речевые клише.</w:t>
            </w:r>
            <w:r w:rsidRPr="00352B6F">
              <w:rPr>
                <w:lang w:bidi="ru-RU"/>
              </w:rPr>
              <w:br/>
              <w:t>13. Активизация навыка аргументированного высказывания "К каким стилям управления вам лучше стремиться, а каких лучше избегать?", "Можно ли применять в России западные практики управления."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3282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ACFE5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99F9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0860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026F18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5CC6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Управление конфликтами.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25D7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1. Введение лексических единиц, </w:t>
            </w:r>
            <w:proofErr w:type="spellStart"/>
            <w:r w:rsidRPr="00352B6F">
              <w:rPr>
                <w:lang w:bidi="ru-RU"/>
              </w:rPr>
              <w:t>коллокаций</w:t>
            </w:r>
            <w:proofErr w:type="spellEnd"/>
            <w:r w:rsidRPr="00352B6F">
              <w:rPr>
                <w:lang w:bidi="ru-RU"/>
              </w:rPr>
              <w:t xml:space="preserve"> по теме.</w:t>
            </w:r>
            <w:r w:rsidRPr="00352B6F">
              <w:rPr>
                <w:lang w:bidi="ru-RU"/>
              </w:rPr>
              <w:br/>
              <w:t>2. Активизация навыка  выражения собственной точки зрения "Согласись или не согласись со следующими утверждениями"</w:t>
            </w:r>
            <w:r w:rsidRPr="00352B6F">
              <w:rPr>
                <w:lang w:bidi="ru-RU"/>
              </w:rPr>
              <w:br/>
              <w:t>3. Активизация навыка перевода предложений с русского на английский язык и с английского на русский.</w:t>
            </w:r>
            <w:r w:rsidRPr="00352B6F">
              <w:rPr>
                <w:lang w:bidi="ru-RU"/>
              </w:rPr>
              <w:br/>
              <w:t>4. Работа с условно-речевыми упражнениями.</w:t>
            </w:r>
            <w:r w:rsidRPr="00352B6F">
              <w:rPr>
                <w:lang w:bidi="ru-RU"/>
              </w:rPr>
              <w:br/>
              <w:t>5. Автоматизация навыка просмотрового и поискового чтения "Менеджер по коммуникации и разрешению конфликтов".</w:t>
            </w:r>
            <w:r w:rsidRPr="00352B6F">
              <w:rPr>
                <w:lang w:bidi="ru-RU"/>
              </w:rPr>
              <w:br/>
              <w:t>6. Работа с продуктивными упражнениями, направленными на развитие навыка говорения на английском языке.</w:t>
            </w:r>
            <w:r w:rsidRPr="00352B6F">
              <w:rPr>
                <w:lang w:bidi="ru-RU"/>
              </w:rPr>
              <w:br/>
              <w:t>7. Автоматизация навыка активного слушания. "Посмотри и послушай диалог сотрудника компании и менеджера"</w:t>
            </w:r>
            <w:r w:rsidRPr="00352B6F">
              <w:rPr>
                <w:lang w:bidi="ru-RU"/>
              </w:rPr>
              <w:br/>
              <w:t>8. Ролевая игра. Решения конфликта в команде: лидер и члены команды.</w:t>
            </w:r>
            <w:r w:rsidRPr="00352B6F">
              <w:rPr>
                <w:lang w:bidi="ru-RU"/>
              </w:rPr>
              <w:br/>
              <w:t>9. Решение кейса: лидер и его последователи.</w:t>
            </w:r>
            <w:r w:rsidRPr="00352B6F">
              <w:rPr>
                <w:lang w:bidi="ru-RU"/>
              </w:rPr>
              <w:br/>
              <w:t>10. Анализ (</w:t>
            </w:r>
            <w:proofErr w:type="spellStart"/>
            <w:r w:rsidRPr="00352B6F">
              <w:rPr>
                <w:lang w:bidi="ru-RU"/>
              </w:rPr>
              <w:t>рендерирование</w:t>
            </w:r>
            <w:proofErr w:type="spellEnd"/>
            <w:r w:rsidRPr="00352B6F">
              <w:rPr>
                <w:lang w:bidi="ru-RU"/>
              </w:rPr>
              <w:t>) русскоязычной статьи "Можно ли в России применять западные стили управления".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CD1F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34671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714A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34B7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39"/>
        <w:gridCol w:w="316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215E3">
              <w:rPr>
                <w:rFonts w:ascii="Times New Roman" w:hAnsi="Times New Roman" w:cs="Times New Roman"/>
                <w:sz w:val="24"/>
                <w:szCs w:val="24"/>
              </w:rPr>
              <w:t xml:space="preserve">1. Иностранный язык.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Facilitator</w:t>
            </w:r>
            <w:r w:rsidRPr="003215E3">
              <w:rPr>
                <w:rFonts w:ascii="Times New Roman" w:hAnsi="Times New Roman" w:cs="Times New Roman"/>
                <w:sz w:val="24"/>
                <w:szCs w:val="24"/>
              </w:rPr>
              <w:t xml:space="preserve">.Развитие навыков </w:t>
            </w:r>
            <w:proofErr w:type="gramStart"/>
            <w:r w:rsidRPr="003215E3">
              <w:rPr>
                <w:rFonts w:ascii="Times New Roman" w:hAnsi="Times New Roman" w:cs="Times New Roman"/>
                <w:sz w:val="24"/>
                <w:szCs w:val="24"/>
              </w:rPr>
              <w:t>коммуникации :</w:t>
            </w:r>
            <w:proofErr w:type="gramEnd"/>
            <w:r w:rsidRPr="003215E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3215E3">
              <w:rPr>
                <w:rFonts w:ascii="Times New Roman" w:hAnsi="Times New Roman" w:cs="Times New Roman"/>
                <w:sz w:val="24"/>
                <w:szCs w:val="24"/>
              </w:rPr>
              <w:t>Н.И.Черенкова</w:t>
            </w:r>
            <w:proofErr w:type="spellEnd"/>
            <w:r w:rsidRPr="003215E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215E3">
              <w:rPr>
                <w:rFonts w:ascii="Times New Roman" w:hAnsi="Times New Roman" w:cs="Times New Roman"/>
                <w:sz w:val="24"/>
                <w:szCs w:val="24"/>
              </w:rPr>
              <w:t>С.П.Алексеева</w:t>
            </w:r>
            <w:proofErr w:type="spellEnd"/>
            <w:r w:rsidRPr="003215E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215E3">
              <w:rPr>
                <w:rFonts w:ascii="Times New Roman" w:hAnsi="Times New Roman" w:cs="Times New Roman"/>
                <w:sz w:val="24"/>
                <w:szCs w:val="24"/>
              </w:rPr>
              <w:t>Н.Ю.Бычковская</w:t>
            </w:r>
            <w:proofErr w:type="spellEnd"/>
            <w:r w:rsidRPr="003215E3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 Рос. Федерации, С.-</w:t>
            </w:r>
            <w:proofErr w:type="spellStart"/>
            <w:r w:rsidRPr="003215E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215E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215E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215E3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9140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3215E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8B%D0%BA.%20Facilitator_20.pdf</w:t>
              </w:r>
            </w:hyperlink>
          </w:p>
        </w:tc>
      </w:tr>
      <w:tr w:rsidR="00262CF0" w:rsidRPr="007E6725" w14:paraId="29564A6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1B83F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215E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</w:t>
            </w:r>
            <w:r w:rsidRPr="003215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3215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Course</w:t>
            </w:r>
            <w:r w:rsidRPr="003215E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3215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Everyday</w:t>
            </w:r>
            <w:r w:rsidRPr="003215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proofErr w:type="gramStart"/>
            <w:r w:rsidRPr="003215E3">
              <w:rPr>
                <w:rFonts w:ascii="Times New Roman" w:hAnsi="Times New Roman" w:cs="Times New Roman"/>
                <w:sz w:val="24"/>
                <w:szCs w:val="24"/>
              </w:rPr>
              <w:t>) :</w:t>
            </w:r>
            <w:proofErr w:type="gramEnd"/>
            <w:r w:rsidRPr="003215E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3215E3">
              <w:rPr>
                <w:rFonts w:ascii="Times New Roman" w:hAnsi="Times New Roman" w:cs="Times New Roman"/>
                <w:sz w:val="24"/>
                <w:szCs w:val="24"/>
              </w:rPr>
              <w:t>Н.И.Черенкова</w:t>
            </w:r>
            <w:proofErr w:type="spellEnd"/>
            <w:r w:rsidRPr="003215E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215E3">
              <w:rPr>
                <w:rFonts w:ascii="Times New Roman" w:hAnsi="Times New Roman" w:cs="Times New Roman"/>
                <w:sz w:val="24"/>
                <w:szCs w:val="24"/>
              </w:rPr>
              <w:t>О.А.Нестерова</w:t>
            </w:r>
            <w:proofErr w:type="spellEnd"/>
            <w:r w:rsidRPr="003215E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215E3">
              <w:rPr>
                <w:rFonts w:ascii="Times New Roman" w:hAnsi="Times New Roman" w:cs="Times New Roman"/>
                <w:sz w:val="24"/>
                <w:szCs w:val="24"/>
              </w:rPr>
              <w:t>А.О.Наследова</w:t>
            </w:r>
            <w:proofErr w:type="spellEnd"/>
            <w:r w:rsidRPr="003215E3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3215E3">
              <w:rPr>
                <w:rFonts w:ascii="Times New Roman" w:hAnsi="Times New Roman" w:cs="Times New Roman"/>
                <w:sz w:val="24"/>
                <w:szCs w:val="24"/>
              </w:rPr>
              <w:t>Н.И.Черенковой</w:t>
            </w:r>
            <w:proofErr w:type="spellEnd"/>
            <w:r w:rsidRPr="003215E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3215E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215E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215E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215E3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A2E5C9" w14:textId="77777777" w:rsidR="00262CF0" w:rsidRPr="007E6725" w:rsidRDefault="00E9140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3215E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20Course%20(for%20Everyday.pdf</w:t>
              </w:r>
            </w:hyperlink>
          </w:p>
        </w:tc>
      </w:tr>
      <w:tr w:rsidR="00262CF0" w:rsidRPr="00FC2870" w14:paraId="5D43E4F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70367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215E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Easy</w:t>
            </w:r>
            <w:r w:rsidRPr="003215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3215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render</w:t>
            </w:r>
            <w:r w:rsidRPr="003215E3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[</w:t>
            </w:r>
            <w:proofErr w:type="spellStart"/>
            <w:r w:rsidRPr="003215E3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3215E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215E3">
              <w:rPr>
                <w:rFonts w:ascii="Times New Roman" w:hAnsi="Times New Roman" w:cs="Times New Roman"/>
                <w:sz w:val="24"/>
                <w:szCs w:val="24"/>
              </w:rPr>
              <w:t>Н.М.Димитрова</w:t>
            </w:r>
            <w:proofErr w:type="spellEnd"/>
            <w:r w:rsidRPr="003215E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215E3">
              <w:rPr>
                <w:rFonts w:ascii="Times New Roman" w:hAnsi="Times New Roman" w:cs="Times New Roman"/>
                <w:sz w:val="24"/>
                <w:szCs w:val="24"/>
              </w:rPr>
              <w:t>А.Н.Ильина</w:t>
            </w:r>
            <w:proofErr w:type="spellEnd"/>
            <w:r w:rsidRPr="003215E3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3215E3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3215E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215E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215E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215E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215E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215E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215E3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E65B27" w14:textId="77777777" w:rsidR="00262CF0" w:rsidRPr="007E6725" w:rsidRDefault="00E9140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3215E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proofErr w:type="spellStart"/>
              <w:r w:rsidR="00984247" w:rsidRPr="003215E3">
                <w:rPr>
                  <w:color w:val="00008B"/>
                  <w:u w:val="single"/>
                  <w:lang w:val="en-US"/>
                </w:rPr>
                <w:t>cheb</w:t>
              </w:r>
              <w:proofErr w:type="spellEnd"/>
              <w:r w:rsidR="00984247" w:rsidRPr="003215E3">
                <w:rPr>
                  <w:color w:val="00008B"/>
                  <w:u w:val="single"/>
                  <w:lang w:val="en-US"/>
                </w:rPr>
                <w:t>/Easy%20to%20render_22.pdf</w:t>
              </w:r>
            </w:hyperlink>
          </w:p>
        </w:tc>
      </w:tr>
      <w:tr w:rsidR="00262CF0" w:rsidRPr="00FC2870" w14:paraId="7305F1F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B3FD5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5.Personal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Growth Facilitator. Business English for Russian Speakers 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&gt;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учебник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К.Н.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Антонова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[и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.]. –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 – 329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0A1CF6" w14:textId="77777777" w:rsidR="00262CF0" w:rsidRPr="007E6725" w:rsidRDefault="00E9140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3215E3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FC2870" w14:paraId="7937AB7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20807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215E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Easy</w:t>
            </w:r>
            <w:r w:rsidRPr="003215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3215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render</w:t>
            </w:r>
            <w:r w:rsidRPr="003215E3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[</w:t>
            </w:r>
            <w:proofErr w:type="spellStart"/>
            <w:r w:rsidRPr="003215E3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3215E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215E3">
              <w:rPr>
                <w:rFonts w:ascii="Times New Roman" w:hAnsi="Times New Roman" w:cs="Times New Roman"/>
                <w:sz w:val="24"/>
                <w:szCs w:val="24"/>
              </w:rPr>
              <w:t>Н.М.Димитрова</w:t>
            </w:r>
            <w:proofErr w:type="spellEnd"/>
            <w:r w:rsidRPr="003215E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215E3">
              <w:rPr>
                <w:rFonts w:ascii="Times New Roman" w:hAnsi="Times New Roman" w:cs="Times New Roman"/>
                <w:sz w:val="24"/>
                <w:szCs w:val="24"/>
              </w:rPr>
              <w:t>А.Н.Ильина</w:t>
            </w:r>
            <w:proofErr w:type="spellEnd"/>
            <w:r w:rsidRPr="003215E3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0B68EE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0B68E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B68E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B68E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B68E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B68E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B68E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B68EE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EC8F05" w14:textId="77777777" w:rsidR="00262CF0" w:rsidRPr="007E6725" w:rsidRDefault="00E9140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0B68E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proofErr w:type="spellStart"/>
              <w:r w:rsidR="00984247" w:rsidRPr="000B68EE">
                <w:rPr>
                  <w:color w:val="00008B"/>
                  <w:u w:val="single"/>
                  <w:lang w:val="en-US"/>
                </w:rPr>
                <w:t>cheb</w:t>
              </w:r>
              <w:proofErr w:type="spellEnd"/>
              <w:r w:rsidR="00984247" w:rsidRPr="000B68EE">
                <w:rPr>
                  <w:color w:val="00008B"/>
                  <w:u w:val="single"/>
                  <w:lang w:val="en-US"/>
                </w:rPr>
                <w:t>/Easy%20to%20render_22.pdf</w:t>
              </w:r>
            </w:hyperlink>
          </w:p>
        </w:tc>
      </w:tr>
    </w:tbl>
    <w:p w14:paraId="570D085B" w14:textId="77777777" w:rsidR="0091168E" w:rsidRPr="000B68E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9AE05EB" w14:textId="77777777" w:rsidTr="007B550D">
        <w:tc>
          <w:tcPr>
            <w:tcW w:w="9345" w:type="dxa"/>
          </w:tcPr>
          <w:p w14:paraId="67B945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2BC5EA67" w14:textId="77777777" w:rsidTr="007B550D">
        <w:tc>
          <w:tcPr>
            <w:tcW w:w="9345" w:type="dxa"/>
          </w:tcPr>
          <w:p w14:paraId="3425DE1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Linguatorium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Lexis</w:t>
            </w:r>
          </w:p>
        </w:tc>
      </w:tr>
      <w:tr w:rsidR="007B550D" w:rsidRPr="007E6725" w14:paraId="38C19B81" w14:textId="77777777" w:rsidTr="007B550D">
        <w:tc>
          <w:tcPr>
            <w:tcW w:w="9345" w:type="dxa"/>
          </w:tcPr>
          <w:p w14:paraId="62BE474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F49A924" w14:textId="77777777" w:rsidTr="007B550D">
        <w:tc>
          <w:tcPr>
            <w:tcW w:w="9345" w:type="dxa"/>
          </w:tcPr>
          <w:p w14:paraId="767771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27F1EEF" w14:textId="77777777" w:rsidTr="007B550D">
        <w:tc>
          <w:tcPr>
            <w:tcW w:w="9345" w:type="dxa"/>
          </w:tcPr>
          <w:p w14:paraId="27EAB7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9140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B68E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B68E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B68E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B68E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B68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68EE">
              <w:rPr>
                <w:sz w:val="22"/>
                <w:szCs w:val="22"/>
              </w:rPr>
              <w:t xml:space="preserve">Ауд. 88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B68E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B68EE">
              <w:rPr>
                <w:sz w:val="22"/>
                <w:szCs w:val="22"/>
              </w:rPr>
              <w:t xml:space="preserve">  мебель и оборудование: Учебная мебель на 10 посадочных мест (стол учебный - 10 шт., стульев - 10 шт.), дополнительно посадочные места - 16 ( стол учебный - 8 шт., скамья - 8 шт.), рабочее место преподавателя - 2 шт., доска меловая - 1 шт., тумба на колёсиках мобильная - 1 шт., Моноблок </w:t>
            </w:r>
            <w:r w:rsidRPr="000B68EE">
              <w:rPr>
                <w:sz w:val="22"/>
                <w:szCs w:val="22"/>
                <w:lang w:val="en-US"/>
              </w:rPr>
              <w:t>FOX</w:t>
            </w:r>
            <w:r w:rsidRPr="000B68EE">
              <w:rPr>
                <w:sz w:val="22"/>
                <w:szCs w:val="22"/>
              </w:rPr>
              <w:t xml:space="preserve"> </w:t>
            </w:r>
            <w:r w:rsidRPr="000B68EE">
              <w:rPr>
                <w:sz w:val="22"/>
                <w:szCs w:val="22"/>
                <w:lang w:val="en-US"/>
              </w:rPr>
              <w:t>MIMO</w:t>
            </w:r>
            <w:r w:rsidRPr="000B68EE">
              <w:rPr>
                <w:sz w:val="22"/>
                <w:szCs w:val="22"/>
              </w:rPr>
              <w:t xml:space="preserve"> 4450 2.8</w:t>
            </w:r>
            <w:proofErr w:type="spellStart"/>
            <w:r w:rsidRPr="000B68E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0B68EE">
              <w:rPr>
                <w:sz w:val="22"/>
                <w:szCs w:val="22"/>
              </w:rPr>
              <w:t>\4</w:t>
            </w:r>
            <w:proofErr w:type="spellStart"/>
            <w:r w:rsidRPr="000B68EE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B68EE">
              <w:rPr>
                <w:sz w:val="22"/>
                <w:szCs w:val="22"/>
              </w:rPr>
              <w:t>\500</w:t>
            </w:r>
            <w:r w:rsidRPr="000B68EE">
              <w:rPr>
                <w:sz w:val="22"/>
                <w:szCs w:val="22"/>
                <w:lang w:val="en-US"/>
              </w:rPr>
              <w:t>GB</w:t>
            </w:r>
            <w:r w:rsidRPr="000B68EE">
              <w:rPr>
                <w:sz w:val="22"/>
                <w:szCs w:val="22"/>
              </w:rPr>
              <w:t>\</w:t>
            </w:r>
            <w:r w:rsidRPr="000B68EE">
              <w:rPr>
                <w:sz w:val="22"/>
                <w:szCs w:val="22"/>
                <w:lang w:val="en-US"/>
              </w:rPr>
              <w:t>DVD</w:t>
            </w:r>
            <w:r w:rsidRPr="000B68EE">
              <w:rPr>
                <w:sz w:val="22"/>
                <w:szCs w:val="22"/>
              </w:rPr>
              <w:t>-</w:t>
            </w:r>
            <w:r w:rsidRPr="000B68EE">
              <w:rPr>
                <w:sz w:val="22"/>
                <w:szCs w:val="22"/>
                <w:lang w:val="en-US"/>
              </w:rPr>
              <w:t>RW</w:t>
            </w:r>
            <w:r w:rsidRPr="000B68EE">
              <w:rPr>
                <w:sz w:val="22"/>
                <w:szCs w:val="22"/>
              </w:rPr>
              <w:t>\21.5\</w:t>
            </w:r>
            <w:proofErr w:type="spellStart"/>
            <w:r w:rsidRPr="000B68EE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0B68EE">
              <w:rPr>
                <w:sz w:val="22"/>
                <w:szCs w:val="22"/>
              </w:rPr>
              <w:t xml:space="preserve"> - 11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B68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68E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A91ECE3" w14:textId="77777777" w:rsidTr="008416EB">
        <w:tc>
          <w:tcPr>
            <w:tcW w:w="7797" w:type="dxa"/>
            <w:shd w:val="clear" w:color="auto" w:fill="auto"/>
          </w:tcPr>
          <w:p w14:paraId="11D2A366" w14:textId="77777777" w:rsidR="002C735C" w:rsidRPr="000B68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68EE">
              <w:rPr>
                <w:sz w:val="22"/>
                <w:szCs w:val="22"/>
              </w:rPr>
              <w:t xml:space="preserve">Ауд. 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B68E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B68EE">
              <w:rPr>
                <w:sz w:val="22"/>
                <w:szCs w:val="22"/>
              </w:rPr>
              <w:t xml:space="preserve">  мебель и оборудование: Учебная мебель на 18 посадочных мест (9 учебных столов, 9 скамей, меловая доска 1 шт. (односекционная), меловая доска 1шт. (маленькая часть), рабочее место преподавателя, вешалка стойка 1 шт. Переносной мультимедийный комплект: Ноутбук </w:t>
            </w:r>
            <w:r w:rsidRPr="000B68EE">
              <w:rPr>
                <w:sz w:val="22"/>
                <w:szCs w:val="22"/>
                <w:lang w:val="en-US"/>
              </w:rPr>
              <w:t>HP</w:t>
            </w:r>
            <w:r w:rsidRPr="000B68EE">
              <w:rPr>
                <w:sz w:val="22"/>
                <w:szCs w:val="22"/>
              </w:rPr>
              <w:t xml:space="preserve"> 250 </w:t>
            </w:r>
            <w:r w:rsidRPr="000B68EE">
              <w:rPr>
                <w:sz w:val="22"/>
                <w:szCs w:val="22"/>
                <w:lang w:val="en-US"/>
              </w:rPr>
              <w:t>G</w:t>
            </w:r>
            <w:r w:rsidRPr="000B68EE">
              <w:rPr>
                <w:sz w:val="22"/>
                <w:szCs w:val="22"/>
              </w:rPr>
              <w:t>6 1</w:t>
            </w:r>
            <w:r w:rsidRPr="000B68EE">
              <w:rPr>
                <w:sz w:val="22"/>
                <w:szCs w:val="22"/>
                <w:lang w:val="en-US"/>
              </w:rPr>
              <w:t>WY</w:t>
            </w:r>
            <w:r w:rsidRPr="000B68EE">
              <w:rPr>
                <w:sz w:val="22"/>
                <w:szCs w:val="22"/>
              </w:rPr>
              <w:t>58</w:t>
            </w:r>
            <w:r w:rsidRPr="000B68EE">
              <w:rPr>
                <w:sz w:val="22"/>
                <w:szCs w:val="22"/>
                <w:lang w:val="en-US"/>
              </w:rPr>
              <w:t>EA</w:t>
            </w:r>
            <w:r w:rsidRPr="000B68EE">
              <w:rPr>
                <w:sz w:val="22"/>
                <w:szCs w:val="22"/>
              </w:rPr>
              <w:t xml:space="preserve">, Мультимедийный проектор </w:t>
            </w:r>
            <w:r w:rsidRPr="000B68EE">
              <w:rPr>
                <w:sz w:val="22"/>
                <w:szCs w:val="22"/>
                <w:lang w:val="en-US"/>
              </w:rPr>
              <w:t>LG</w:t>
            </w:r>
            <w:r w:rsidRPr="000B68EE">
              <w:rPr>
                <w:sz w:val="22"/>
                <w:szCs w:val="22"/>
              </w:rPr>
              <w:t xml:space="preserve"> </w:t>
            </w:r>
            <w:r w:rsidRPr="000B68EE">
              <w:rPr>
                <w:sz w:val="22"/>
                <w:szCs w:val="22"/>
                <w:lang w:val="en-US"/>
              </w:rPr>
              <w:t>PF</w:t>
            </w:r>
            <w:r w:rsidRPr="000B68EE">
              <w:rPr>
                <w:sz w:val="22"/>
                <w:szCs w:val="22"/>
              </w:rPr>
              <w:t>1500</w:t>
            </w:r>
            <w:r w:rsidRPr="000B68EE">
              <w:rPr>
                <w:sz w:val="22"/>
                <w:szCs w:val="22"/>
                <w:lang w:val="en-US"/>
              </w:rPr>
              <w:t>G</w:t>
            </w:r>
            <w:r w:rsidRPr="000B68E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D33B2C" w14:textId="77777777" w:rsidR="002C735C" w:rsidRPr="000B68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68E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792E85E" w14:textId="77777777" w:rsidTr="008416EB">
        <w:tc>
          <w:tcPr>
            <w:tcW w:w="7797" w:type="dxa"/>
            <w:shd w:val="clear" w:color="auto" w:fill="auto"/>
          </w:tcPr>
          <w:p w14:paraId="0B399B82" w14:textId="77777777" w:rsidR="002C735C" w:rsidRPr="000B68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68EE">
              <w:rPr>
                <w:sz w:val="22"/>
                <w:szCs w:val="22"/>
              </w:rPr>
              <w:t xml:space="preserve">Ауд. 37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B68E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B68E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 (односекционная), стул - 1 шт., вешалка стойка - 1 шт. Переносной мультимедийный комплект: Ноутбук </w:t>
            </w:r>
            <w:r w:rsidRPr="000B68EE">
              <w:rPr>
                <w:sz w:val="22"/>
                <w:szCs w:val="22"/>
                <w:lang w:val="en-US"/>
              </w:rPr>
              <w:t>HP</w:t>
            </w:r>
            <w:r w:rsidRPr="000B68EE">
              <w:rPr>
                <w:sz w:val="22"/>
                <w:szCs w:val="22"/>
              </w:rPr>
              <w:t xml:space="preserve"> 250 </w:t>
            </w:r>
            <w:r w:rsidRPr="000B68EE">
              <w:rPr>
                <w:sz w:val="22"/>
                <w:szCs w:val="22"/>
                <w:lang w:val="en-US"/>
              </w:rPr>
              <w:t>G</w:t>
            </w:r>
            <w:r w:rsidRPr="000B68EE">
              <w:rPr>
                <w:sz w:val="22"/>
                <w:szCs w:val="22"/>
              </w:rPr>
              <w:t>6 1</w:t>
            </w:r>
            <w:r w:rsidRPr="000B68EE">
              <w:rPr>
                <w:sz w:val="22"/>
                <w:szCs w:val="22"/>
                <w:lang w:val="en-US"/>
              </w:rPr>
              <w:t>WY</w:t>
            </w:r>
            <w:r w:rsidRPr="000B68EE">
              <w:rPr>
                <w:sz w:val="22"/>
                <w:szCs w:val="22"/>
              </w:rPr>
              <w:t>58</w:t>
            </w:r>
            <w:r w:rsidRPr="000B68EE">
              <w:rPr>
                <w:sz w:val="22"/>
                <w:szCs w:val="22"/>
                <w:lang w:val="en-US"/>
              </w:rPr>
              <w:t>EA</w:t>
            </w:r>
            <w:r w:rsidRPr="000B68EE">
              <w:rPr>
                <w:sz w:val="22"/>
                <w:szCs w:val="22"/>
              </w:rPr>
              <w:t xml:space="preserve">, Мультимедийный проектор </w:t>
            </w:r>
            <w:r w:rsidRPr="000B68EE">
              <w:rPr>
                <w:sz w:val="22"/>
                <w:szCs w:val="22"/>
                <w:lang w:val="en-US"/>
              </w:rPr>
              <w:t>LG</w:t>
            </w:r>
            <w:r w:rsidRPr="000B68EE">
              <w:rPr>
                <w:sz w:val="22"/>
                <w:szCs w:val="22"/>
              </w:rPr>
              <w:t xml:space="preserve"> </w:t>
            </w:r>
            <w:r w:rsidRPr="000B68EE">
              <w:rPr>
                <w:sz w:val="22"/>
                <w:szCs w:val="22"/>
                <w:lang w:val="en-US"/>
              </w:rPr>
              <w:t>PF</w:t>
            </w:r>
            <w:r w:rsidRPr="000B68EE">
              <w:rPr>
                <w:sz w:val="22"/>
                <w:szCs w:val="22"/>
              </w:rPr>
              <w:t>1500</w:t>
            </w:r>
            <w:r w:rsidRPr="000B68EE">
              <w:rPr>
                <w:sz w:val="22"/>
                <w:szCs w:val="22"/>
                <w:lang w:val="en-US"/>
              </w:rPr>
              <w:t>G</w:t>
            </w:r>
            <w:r w:rsidRPr="000B68E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0F71F0" w14:textId="77777777" w:rsidR="002C735C" w:rsidRPr="000B68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68E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46945B8" w14:textId="77777777" w:rsidTr="008416EB">
        <w:tc>
          <w:tcPr>
            <w:tcW w:w="7797" w:type="dxa"/>
            <w:shd w:val="clear" w:color="auto" w:fill="auto"/>
          </w:tcPr>
          <w:p w14:paraId="19E9325F" w14:textId="77777777" w:rsidR="002C735C" w:rsidRPr="000B68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68EE">
              <w:rPr>
                <w:sz w:val="22"/>
                <w:szCs w:val="22"/>
              </w:rPr>
              <w:t xml:space="preserve">Ауд. 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B68E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B68EE">
              <w:rPr>
                <w:sz w:val="22"/>
                <w:szCs w:val="22"/>
              </w:rPr>
              <w:t xml:space="preserve">  мебель и оборудование: Учебная мебель на 16 посадочных мест (стол учебный 8шт., скамья 8шт.), рабочее место преподавателя, доска меловая 1 шт. (односекционная +1секция маленькая), стул изо 1 шт., стул 2шт., вешалка стойка 1шт. Переносной мультимедийный комплект: Ноутбук </w:t>
            </w:r>
            <w:r w:rsidRPr="000B68EE">
              <w:rPr>
                <w:sz w:val="22"/>
                <w:szCs w:val="22"/>
                <w:lang w:val="en-US"/>
              </w:rPr>
              <w:t>HP</w:t>
            </w:r>
            <w:r w:rsidRPr="000B68EE">
              <w:rPr>
                <w:sz w:val="22"/>
                <w:szCs w:val="22"/>
              </w:rPr>
              <w:t xml:space="preserve"> 250 </w:t>
            </w:r>
            <w:r w:rsidRPr="000B68EE">
              <w:rPr>
                <w:sz w:val="22"/>
                <w:szCs w:val="22"/>
                <w:lang w:val="en-US"/>
              </w:rPr>
              <w:t>G</w:t>
            </w:r>
            <w:r w:rsidRPr="000B68EE">
              <w:rPr>
                <w:sz w:val="22"/>
                <w:szCs w:val="22"/>
              </w:rPr>
              <w:t>6 1</w:t>
            </w:r>
            <w:r w:rsidRPr="000B68EE">
              <w:rPr>
                <w:sz w:val="22"/>
                <w:szCs w:val="22"/>
                <w:lang w:val="en-US"/>
              </w:rPr>
              <w:t>WY</w:t>
            </w:r>
            <w:r w:rsidRPr="000B68EE">
              <w:rPr>
                <w:sz w:val="22"/>
                <w:szCs w:val="22"/>
              </w:rPr>
              <w:t>58</w:t>
            </w:r>
            <w:r w:rsidRPr="000B68EE">
              <w:rPr>
                <w:sz w:val="22"/>
                <w:szCs w:val="22"/>
                <w:lang w:val="en-US"/>
              </w:rPr>
              <w:t>EA</w:t>
            </w:r>
            <w:r w:rsidRPr="000B68EE">
              <w:rPr>
                <w:sz w:val="22"/>
                <w:szCs w:val="22"/>
              </w:rPr>
              <w:t xml:space="preserve">, Мультимедийный проектор </w:t>
            </w:r>
            <w:r w:rsidRPr="000B68EE">
              <w:rPr>
                <w:sz w:val="22"/>
                <w:szCs w:val="22"/>
                <w:lang w:val="en-US"/>
              </w:rPr>
              <w:t>LG</w:t>
            </w:r>
            <w:r w:rsidRPr="000B68EE">
              <w:rPr>
                <w:sz w:val="22"/>
                <w:szCs w:val="22"/>
              </w:rPr>
              <w:t xml:space="preserve"> </w:t>
            </w:r>
            <w:r w:rsidRPr="000B68EE">
              <w:rPr>
                <w:sz w:val="22"/>
                <w:szCs w:val="22"/>
                <w:lang w:val="en-US"/>
              </w:rPr>
              <w:t>PF</w:t>
            </w:r>
            <w:r w:rsidRPr="000B68EE">
              <w:rPr>
                <w:sz w:val="22"/>
                <w:szCs w:val="22"/>
              </w:rPr>
              <w:t>1500</w:t>
            </w:r>
            <w:r w:rsidRPr="000B68EE">
              <w:rPr>
                <w:sz w:val="22"/>
                <w:szCs w:val="22"/>
                <w:lang w:val="en-US"/>
              </w:rPr>
              <w:t>G</w:t>
            </w:r>
            <w:r w:rsidRPr="000B68E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3E2049" w14:textId="77777777" w:rsidR="002C735C" w:rsidRPr="000B68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68E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462FC3F" w14:textId="77777777" w:rsidTr="008416EB">
        <w:tc>
          <w:tcPr>
            <w:tcW w:w="7797" w:type="dxa"/>
            <w:shd w:val="clear" w:color="auto" w:fill="auto"/>
          </w:tcPr>
          <w:p w14:paraId="15A47C56" w14:textId="77777777" w:rsidR="002C735C" w:rsidRPr="000B68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68EE">
              <w:rPr>
                <w:sz w:val="22"/>
                <w:szCs w:val="22"/>
              </w:rPr>
              <w:t xml:space="preserve">Ауд. 98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B68E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B68EE">
              <w:rPr>
                <w:sz w:val="22"/>
                <w:szCs w:val="22"/>
              </w:rPr>
              <w:t xml:space="preserve">  мебель и оборудование: Учебная мебель на 25 посадочных места, рабочее место преподавателя, доска меловая - 1 шт., стул - 2 шт., вешалка стойка - 1 шт. Переносной мультимедийный комплект: Ноутбук </w:t>
            </w:r>
            <w:r w:rsidRPr="000B68EE">
              <w:rPr>
                <w:sz w:val="22"/>
                <w:szCs w:val="22"/>
                <w:lang w:val="en-US"/>
              </w:rPr>
              <w:t>HP</w:t>
            </w:r>
            <w:r w:rsidRPr="000B68EE">
              <w:rPr>
                <w:sz w:val="22"/>
                <w:szCs w:val="22"/>
              </w:rPr>
              <w:t xml:space="preserve"> 250 </w:t>
            </w:r>
            <w:r w:rsidRPr="000B68EE">
              <w:rPr>
                <w:sz w:val="22"/>
                <w:szCs w:val="22"/>
                <w:lang w:val="en-US"/>
              </w:rPr>
              <w:t>G</w:t>
            </w:r>
            <w:r w:rsidRPr="000B68EE">
              <w:rPr>
                <w:sz w:val="22"/>
                <w:szCs w:val="22"/>
              </w:rPr>
              <w:t>6 1</w:t>
            </w:r>
            <w:r w:rsidRPr="000B68EE">
              <w:rPr>
                <w:sz w:val="22"/>
                <w:szCs w:val="22"/>
                <w:lang w:val="en-US"/>
              </w:rPr>
              <w:t>WY</w:t>
            </w:r>
            <w:r w:rsidRPr="000B68EE">
              <w:rPr>
                <w:sz w:val="22"/>
                <w:szCs w:val="22"/>
              </w:rPr>
              <w:t>58</w:t>
            </w:r>
            <w:r w:rsidRPr="000B68EE">
              <w:rPr>
                <w:sz w:val="22"/>
                <w:szCs w:val="22"/>
                <w:lang w:val="en-US"/>
              </w:rPr>
              <w:t>EA</w:t>
            </w:r>
            <w:r w:rsidRPr="000B68EE">
              <w:rPr>
                <w:sz w:val="22"/>
                <w:szCs w:val="22"/>
              </w:rPr>
              <w:t xml:space="preserve">, Мультимедийный проектор </w:t>
            </w:r>
            <w:r w:rsidRPr="000B68EE">
              <w:rPr>
                <w:sz w:val="22"/>
                <w:szCs w:val="22"/>
                <w:lang w:val="en-US"/>
              </w:rPr>
              <w:t>LG</w:t>
            </w:r>
            <w:r w:rsidRPr="000B68EE">
              <w:rPr>
                <w:sz w:val="22"/>
                <w:szCs w:val="22"/>
              </w:rPr>
              <w:t xml:space="preserve"> </w:t>
            </w:r>
            <w:r w:rsidRPr="000B68EE">
              <w:rPr>
                <w:sz w:val="22"/>
                <w:szCs w:val="22"/>
                <w:lang w:val="en-US"/>
              </w:rPr>
              <w:t>PF</w:t>
            </w:r>
            <w:r w:rsidRPr="000B68EE">
              <w:rPr>
                <w:sz w:val="22"/>
                <w:szCs w:val="22"/>
              </w:rPr>
              <w:t>1500</w:t>
            </w:r>
            <w:r w:rsidRPr="000B68EE">
              <w:rPr>
                <w:sz w:val="22"/>
                <w:szCs w:val="22"/>
                <w:lang w:val="en-US"/>
              </w:rPr>
              <w:t>G</w:t>
            </w:r>
            <w:r w:rsidRPr="000B68E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42B692" w14:textId="77777777" w:rsidR="002C735C" w:rsidRPr="000B68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68E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7B21FB3" w14:textId="77777777" w:rsidTr="008416EB">
        <w:tc>
          <w:tcPr>
            <w:tcW w:w="7797" w:type="dxa"/>
            <w:shd w:val="clear" w:color="auto" w:fill="auto"/>
          </w:tcPr>
          <w:p w14:paraId="5473C45E" w14:textId="77777777" w:rsidR="002C735C" w:rsidRPr="000B68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68EE">
              <w:rPr>
                <w:sz w:val="22"/>
                <w:szCs w:val="22"/>
              </w:rPr>
              <w:t xml:space="preserve">Ауд. 96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B68E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B68EE">
              <w:rPr>
                <w:sz w:val="22"/>
                <w:szCs w:val="22"/>
              </w:rPr>
              <w:t xml:space="preserve">  мебель и оборудование: Учебная мебель на  26 посадочных мест, рабочее место преподавателя, доска меловая  (3-х секционная) - 1 шт., стул  - 2 шт., вешалка стойка - 2 шт. Переносной мультимедийный комплект: Ноутбук </w:t>
            </w:r>
            <w:r w:rsidRPr="000B68EE">
              <w:rPr>
                <w:sz w:val="22"/>
                <w:szCs w:val="22"/>
                <w:lang w:val="en-US"/>
              </w:rPr>
              <w:t>HP</w:t>
            </w:r>
            <w:r w:rsidRPr="000B68EE">
              <w:rPr>
                <w:sz w:val="22"/>
                <w:szCs w:val="22"/>
              </w:rPr>
              <w:t xml:space="preserve"> 250 </w:t>
            </w:r>
            <w:r w:rsidRPr="000B68EE">
              <w:rPr>
                <w:sz w:val="22"/>
                <w:szCs w:val="22"/>
                <w:lang w:val="en-US"/>
              </w:rPr>
              <w:t>G</w:t>
            </w:r>
            <w:r w:rsidRPr="000B68EE">
              <w:rPr>
                <w:sz w:val="22"/>
                <w:szCs w:val="22"/>
              </w:rPr>
              <w:t>6 1</w:t>
            </w:r>
            <w:r w:rsidRPr="000B68EE">
              <w:rPr>
                <w:sz w:val="22"/>
                <w:szCs w:val="22"/>
                <w:lang w:val="en-US"/>
              </w:rPr>
              <w:t>WY</w:t>
            </w:r>
            <w:r w:rsidRPr="000B68EE">
              <w:rPr>
                <w:sz w:val="22"/>
                <w:szCs w:val="22"/>
              </w:rPr>
              <w:t>58</w:t>
            </w:r>
            <w:r w:rsidRPr="000B68EE">
              <w:rPr>
                <w:sz w:val="22"/>
                <w:szCs w:val="22"/>
                <w:lang w:val="en-US"/>
              </w:rPr>
              <w:t>EA</w:t>
            </w:r>
            <w:r w:rsidRPr="000B68EE">
              <w:rPr>
                <w:sz w:val="22"/>
                <w:szCs w:val="22"/>
              </w:rPr>
              <w:t xml:space="preserve">, Мультимедийный проектор </w:t>
            </w:r>
            <w:r w:rsidRPr="000B68EE">
              <w:rPr>
                <w:sz w:val="22"/>
                <w:szCs w:val="22"/>
                <w:lang w:val="en-US"/>
              </w:rPr>
              <w:t>LG</w:t>
            </w:r>
            <w:r w:rsidRPr="000B68EE">
              <w:rPr>
                <w:sz w:val="22"/>
                <w:szCs w:val="22"/>
              </w:rPr>
              <w:t xml:space="preserve"> </w:t>
            </w:r>
            <w:r w:rsidRPr="000B68EE">
              <w:rPr>
                <w:sz w:val="22"/>
                <w:szCs w:val="22"/>
                <w:lang w:val="en-US"/>
              </w:rPr>
              <w:t>PF</w:t>
            </w:r>
            <w:r w:rsidRPr="000B68EE">
              <w:rPr>
                <w:sz w:val="22"/>
                <w:szCs w:val="22"/>
              </w:rPr>
              <w:t>1500</w:t>
            </w:r>
            <w:r w:rsidRPr="000B68EE">
              <w:rPr>
                <w:sz w:val="22"/>
                <w:szCs w:val="22"/>
                <w:lang w:val="en-US"/>
              </w:rPr>
              <w:t>G</w:t>
            </w:r>
            <w:r w:rsidRPr="000B68E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412EED" w14:textId="77777777" w:rsidR="002C735C" w:rsidRPr="000B68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68E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0DB2EFF" w14:textId="77777777" w:rsidTr="008416EB">
        <w:tc>
          <w:tcPr>
            <w:tcW w:w="7797" w:type="dxa"/>
            <w:shd w:val="clear" w:color="auto" w:fill="auto"/>
          </w:tcPr>
          <w:p w14:paraId="0776FB8F" w14:textId="77777777" w:rsidR="002C735C" w:rsidRPr="000B68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68EE">
              <w:rPr>
                <w:sz w:val="22"/>
                <w:szCs w:val="22"/>
              </w:rPr>
              <w:t xml:space="preserve">Ауд. 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B68E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B68EE">
              <w:rPr>
                <w:sz w:val="22"/>
                <w:szCs w:val="22"/>
              </w:rPr>
              <w:t xml:space="preserve">  мебель и оборудование: Учебная мебель на 14 посадочных мест (стол учебный 7шт., скамья 7шт.), рабочее место преподавателя, доска меловая 1шт.(односекционная), стул изо 2шт., вешалка стойка 1шт.Переносной мультимедийный комплект: Ноутбук </w:t>
            </w:r>
            <w:r w:rsidRPr="000B68EE">
              <w:rPr>
                <w:sz w:val="22"/>
                <w:szCs w:val="22"/>
                <w:lang w:val="en-US"/>
              </w:rPr>
              <w:t>HP</w:t>
            </w:r>
            <w:r w:rsidRPr="000B68EE">
              <w:rPr>
                <w:sz w:val="22"/>
                <w:szCs w:val="22"/>
              </w:rPr>
              <w:t xml:space="preserve"> 250 </w:t>
            </w:r>
            <w:r w:rsidRPr="000B68EE">
              <w:rPr>
                <w:sz w:val="22"/>
                <w:szCs w:val="22"/>
                <w:lang w:val="en-US"/>
              </w:rPr>
              <w:t>G</w:t>
            </w:r>
            <w:r w:rsidRPr="000B68EE">
              <w:rPr>
                <w:sz w:val="22"/>
                <w:szCs w:val="22"/>
              </w:rPr>
              <w:t>6 1</w:t>
            </w:r>
            <w:r w:rsidRPr="000B68EE">
              <w:rPr>
                <w:sz w:val="22"/>
                <w:szCs w:val="22"/>
                <w:lang w:val="en-US"/>
              </w:rPr>
              <w:t>WY</w:t>
            </w:r>
            <w:r w:rsidRPr="000B68EE">
              <w:rPr>
                <w:sz w:val="22"/>
                <w:szCs w:val="22"/>
              </w:rPr>
              <w:t>58</w:t>
            </w:r>
            <w:r w:rsidRPr="000B68EE">
              <w:rPr>
                <w:sz w:val="22"/>
                <w:szCs w:val="22"/>
                <w:lang w:val="en-US"/>
              </w:rPr>
              <w:t>EA</w:t>
            </w:r>
            <w:r w:rsidRPr="000B68EE">
              <w:rPr>
                <w:sz w:val="22"/>
                <w:szCs w:val="22"/>
              </w:rPr>
              <w:t xml:space="preserve">, Мультимедийный проектор </w:t>
            </w:r>
            <w:r w:rsidRPr="000B68EE">
              <w:rPr>
                <w:sz w:val="22"/>
                <w:szCs w:val="22"/>
                <w:lang w:val="en-US"/>
              </w:rPr>
              <w:t>LG</w:t>
            </w:r>
            <w:r w:rsidRPr="000B68EE">
              <w:rPr>
                <w:sz w:val="22"/>
                <w:szCs w:val="22"/>
              </w:rPr>
              <w:t xml:space="preserve"> </w:t>
            </w:r>
            <w:r w:rsidRPr="000B68EE">
              <w:rPr>
                <w:sz w:val="22"/>
                <w:szCs w:val="22"/>
                <w:lang w:val="en-US"/>
              </w:rPr>
              <w:t>PF</w:t>
            </w:r>
            <w:r w:rsidRPr="000B68EE">
              <w:rPr>
                <w:sz w:val="22"/>
                <w:szCs w:val="22"/>
              </w:rPr>
              <w:t>1500</w:t>
            </w:r>
            <w:r w:rsidRPr="000B68EE">
              <w:rPr>
                <w:sz w:val="22"/>
                <w:szCs w:val="22"/>
                <w:lang w:val="en-US"/>
              </w:rPr>
              <w:t>G</w:t>
            </w:r>
            <w:r w:rsidRPr="000B68E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9D5538" w14:textId="77777777" w:rsidR="002C735C" w:rsidRPr="000B68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68E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70189A0" w14:textId="77777777" w:rsidTr="008416EB">
        <w:tc>
          <w:tcPr>
            <w:tcW w:w="7797" w:type="dxa"/>
            <w:shd w:val="clear" w:color="auto" w:fill="auto"/>
          </w:tcPr>
          <w:p w14:paraId="73A6A49B" w14:textId="77777777" w:rsidR="002C735C" w:rsidRPr="000B68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68EE">
              <w:rPr>
                <w:sz w:val="22"/>
                <w:szCs w:val="22"/>
              </w:rPr>
              <w:t xml:space="preserve">Ауд. 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B68E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B68E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меловая 1 шт. (3-х секционная), вешалка стойка 1шт., стул 2шт. Переносной мультимедийный комплект: Ноутбук </w:t>
            </w:r>
            <w:r w:rsidRPr="000B68EE">
              <w:rPr>
                <w:sz w:val="22"/>
                <w:szCs w:val="22"/>
                <w:lang w:val="en-US"/>
              </w:rPr>
              <w:t>HP</w:t>
            </w:r>
            <w:r w:rsidRPr="000B68EE">
              <w:rPr>
                <w:sz w:val="22"/>
                <w:szCs w:val="22"/>
              </w:rPr>
              <w:t xml:space="preserve"> 250 </w:t>
            </w:r>
            <w:r w:rsidRPr="000B68EE">
              <w:rPr>
                <w:sz w:val="22"/>
                <w:szCs w:val="22"/>
                <w:lang w:val="en-US"/>
              </w:rPr>
              <w:t>G</w:t>
            </w:r>
            <w:r w:rsidRPr="000B68EE">
              <w:rPr>
                <w:sz w:val="22"/>
                <w:szCs w:val="22"/>
              </w:rPr>
              <w:t>6 1</w:t>
            </w:r>
            <w:r w:rsidRPr="000B68EE">
              <w:rPr>
                <w:sz w:val="22"/>
                <w:szCs w:val="22"/>
                <w:lang w:val="en-US"/>
              </w:rPr>
              <w:t>WY</w:t>
            </w:r>
            <w:r w:rsidRPr="000B68EE">
              <w:rPr>
                <w:sz w:val="22"/>
                <w:szCs w:val="22"/>
              </w:rPr>
              <w:t>58</w:t>
            </w:r>
            <w:r w:rsidRPr="000B68EE">
              <w:rPr>
                <w:sz w:val="22"/>
                <w:szCs w:val="22"/>
                <w:lang w:val="en-US"/>
              </w:rPr>
              <w:t>EA</w:t>
            </w:r>
            <w:r w:rsidRPr="000B68EE">
              <w:rPr>
                <w:sz w:val="22"/>
                <w:szCs w:val="22"/>
              </w:rPr>
              <w:t xml:space="preserve">, Мультимедийный проектор </w:t>
            </w:r>
            <w:r w:rsidRPr="000B68EE">
              <w:rPr>
                <w:sz w:val="22"/>
                <w:szCs w:val="22"/>
                <w:lang w:val="en-US"/>
              </w:rPr>
              <w:t>LG</w:t>
            </w:r>
            <w:r w:rsidRPr="000B68EE">
              <w:rPr>
                <w:sz w:val="22"/>
                <w:szCs w:val="22"/>
              </w:rPr>
              <w:t xml:space="preserve"> </w:t>
            </w:r>
            <w:r w:rsidRPr="000B68EE">
              <w:rPr>
                <w:sz w:val="22"/>
                <w:szCs w:val="22"/>
                <w:lang w:val="en-US"/>
              </w:rPr>
              <w:t>PF</w:t>
            </w:r>
            <w:r w:rsidRPr="000B68EE">
              <w:rPr>
                <w:sz w:val="22"/>
                <w:szCs w:val="22"/>
              </w:rPr>
              <w:t>1500</w:t>
            </w:r>
            <w:r w:rsidRPr="000B68EE">
              <w:rPr>
                <w:sz w:val="22"/>
                <w:szCs w:val="22"/>
                <w:lang w:val="en-US"/>
              </w:rPr>
              <w:t>G</w:t>
            </w:r>
            <w:r w:rsidRPr="000B68E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05C273" w14:textId="77777777" w:rsidR="002C735C" w:rsidRPr="000B68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68E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0C96976" w14:textId="77777777" w:rsidTr="008416EB">
        <w:tc>
          <w:tcPr>
            <w:tcW w:w="7797" w:type="dxa"/>
            <w:shd w:val="clear" w:color="auto" w:fill="auto"/>
          </w:tcPr>
          <w:p w14:paraId="61097C6A" w14:textId="77777777" w:rsidR="002C735C" w:rsidRPr="000B68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68EE">
              <w:rPr>
                <w:sz w:val="22"/>
                <w:szCs w:val="22"/>
              </w:rPr>
              <w:t xml:space="preserve">Ауд. 94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B68E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B68EE">
              <w:rPr>
                <w:sz w:val="22"/>
                <w:szCs w:val="22"/>
              </w:rPr>
              <w:t xml:space="preserve">  мебель и оборудование: Учебная мебель на 18 посадочных мест (стол учебный 9шт., скамья 9шт.), рабочее место преподавателя, доска меловая 1 шт. (3-х секционная), стул 3шт., вешалка стойка 1шт. Переносной мультимедийный комплект: Ноутбук </w:t>
            </w:r>
            <w:r w:rsidRPr="000B68EE">
              <w:rPr>
                <w:sz w:val="22"/>
                <w:szCs w:val="22"/>
                <w:lang w:val="en-US"/>
              </w:rPr>
              <w:t>HP</w:t>
            </w:r>
            <w:r w:rsidRPr="000B68EE">
              <w:rPr>
                <w:sz w:val="22"/>
                <w:szCs w:val="22"/>
              </w:rPr>
              <w:t xml:space="preserve"> 250 </w:t>
            </w:r>
            <w:r w:rsidRPr="000B68EE">
              <w:rPr>
                <w:sz w:val="22"/>
                <w:szCs w:val="22"/>
                <w:lang w:val="en-US"/>
              </w:rPr>
              <w:t>G</w:t>
            </w:r>
            <w:r w:rsidRPr="000B68EE">
              <w:rPr>
                <w:sz w:val="22"/>
                <w:szCs w:val="22"/>
              </w:rPr>
              <w:t>6 1</w:t>
            </w:r>
            <w:r w:rsidRPr="000B68EE">
              <w:rPr>
                <w:sz w:val="22"/>
                <w:szCs w:val="22"/>
                <w:lang w:val="en-US"/>
              </w:rPr>
              <w:t>WY</w:t>
            </w:r>
            <w:r w:rsidRPr="000B68EE">
              <w:rPr>
                <w:sz w:val="22"/>
                <w:szCs w:val="22"/>
              </w:rPr>
              <w:t>58</w:t>
            </w:r>
            <w:r w:rsidRPr="000B68EE">
              <w:rPr>
                <w:sz w:val="22"/>
                <w:szCs w:val="22"/>
                <w:lang w:val="en-US"/>
              </w:rPr>
              <w:t>EA</w:t>
            </w:r>
            <w:r w:rsidRPr="000B68EE">
              <w:rPr>
                <w:sz w:val="22"/>
                <w:szCs w:val="22"/>
              </w:rPr>
              <w:t xml:space="preserve">, Мультимедийный проектор </w:t>
            </w:r>
            <w:r w:rsidRPr="000B68EE">
              <w:rPr>
                <w:sz w:val="22"/>
                <w:szCs w:val="22"/>
                <w:lang w:val="en-US"/>
              </w:rPr>
              <w:t>LG</w:t>
            </w:r>
            <w:r w:rsidRPr="000B68EE">
              <w:rPr>
                <w:sz w:val="22"/>
                <w:szCs w:val="22"/>
              </w:rPr>
              <w:t xml:space="preserve"> </w:t>
            </w:r>
            <w:r w:rsidRPr="000B68EE">
              <w:rPr>
                <w:sz w:val="22"/>
                <w:szCs w:val="22"/>
                <w:lang w:val="en-US"/>
              </w:rPr>
              <w:t>PF</w:t>
            </w:r>
            <w:r w:rsidRPr="000B68EE">
              <w:rPr>
                <w:sz w:val="22"/>
                <w:szCs w:val="22"/>
              </w:rPr>
              <w:t>1500</w:t>
            </w:r>
            <w:r w:rsidRPr="000B68EE">
              <w:rPr>
                <w:sz w:val="22"/>
                <w:szCs w:val="22"/>
                <w:lang w:val="en-US"/>
              </w:rPr>
              <w:t>G</w:t>
            </w:r>
            <w:r w:rsidRPr="000B68E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F6DEAD" w14:textId="77777777" w:rsidR="002C735C" w:rsidRPr="000B68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68E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E474244" w14:textId="77777777" w:rsidTr="008416EB">
        <w:tc>
          <w:tcPr>
            <w:tcW w:w="7797" w:type="dxa"/>
            <w:shd w:val="clear" w:color="auto" w:fill="auto"/>
          </w:tcPr>
          <w:p w14:paraId="79DFD32B" w14:textId="77777777" w:rsidR="002C735C" w:rsidRPr="000B68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68EE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B68E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B68E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0B68EE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0B68EE">
              <w:rPr>
                <w:sz w:val="22"/>
                <w:szCs w:val="22"/>
              </w:rPr>
              <w:t xml:space="preserve"> </w:t>
            </w:r>
            <w:r w:rsidRPr="000B68EE">
              <w:rPr>
                <w:sz w:val="22"/>
                <w:szCs w:val="22"/>
                <w:lang w:val="en-US"/>
              </w:rPr>
              <w:t>x</w:t>
            </w:r>
            <w:r w:rsidRPr="000B68EE">
              <w:rPr>
                <w:sz w:val="22"/>
                <w:szCs w:val="22"/>
              </w:rPr>
              <w:t xml:space="preserve">2 </w:t>
            </w:r>
            <w:r w:rsidRPr="000B68EE">
              <w:rPr>
                <w:sz w:val="22"/>
                <w:szCs w:val="22"/>
                <w:lang w:val="en-US"/>
              </w:rPr>
              <w:t>g</w:t>
            </w:r>
            <w:r w:rsidRPr="000B68EE">
              <w:rPr>
                <w:sz w:val="22"/>
                <w:szCs w:val="22"/>
              </w:rPr>
              <w:t>3250 /8</w:t>
            </w:r>
            <w:r w:rsidRPr="000B68EE">
              <w:rPr>
                <w:sz w:val="22"/>
                <w:szCs w:val="22"/>
                <w:lang w:val="en-US"/>
              </w:rPr>
              <w:t>Gb</w:t>
            </w:r>
            <w:r w:rsidRPr="000B68EE">
              <w:rPr>
                <w:sz w:val="22"/>
                <w:szCs w:val="22"/>
              </w:rPr>
              <w:t>/500</w:t>
            </w:r>
            <w:proofErr w:type="spellStart"/>
            <w:r w:rsidRPr="000B68EE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B68EE">
              <w:rPr>
                <w:sz w:val="22"/>
                <w:szCs w:val="22"/>
              </w:rPr>
              <w:t xml:space="preserve">/ </w:t>
            </w:r>
            <w:proofErr w:type="spellStart"/>
            <w:r w:rsidRPr="000B68EE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0B68EE">
              <w:rPr>
                <w:sz w:val="22"/>
                <w:szCs w:val="22"/>
              </w:rPr>
              <w:t xml:space="preserve"> 21.5') - 1 шт., Компьютер </w:t>
            </w:r>
            <w:r w:rsidRPr="000B68EE">
              <w:rPr>
                <w:sz w:val="22"/>
                <w:szCs w:val="22"/>
                <w:lang w:val="en-US"/>
              </w:rPr>
              <w:t>Intel</w:t>
            </w:r>
            <w:r w:rsidRPr="000B68EE">
              <w:rPr>
                <w:sz w:val="22"/>
                <w:szCs w:val="22"/>
              </w:rPr>
              <w:t xml:space="preserve"> </w:t>
            </w:r>
            <w:r w:rsidRPr="000B68EE">
              <w:rPr>
                <w:sz w:val="22"/>
                <w:szCs w:val="22"/>
                <w:lang w:val="en-US"/>
              </w:rPr>
              <w:t>X</w:t>
            </w:r>
            <w:r w:rsidRPr="000B68EE">
              <w:rPr>
                <w:sz w:val="22"/>
                <w:szCs w:val="22"/>
              </w:rPr>
              <w:t xml:space="preserve">2 </w:t>
            </w:r>
            <w:r w:rsidRPr="000B68EE">
              <w:rPr>
                <w:sz w:val="22"/>
                <w:szCs w:val="22"/>
                <w:lang w:val="en-US"/>
              </w:rPr>
              <w:t>G</w:t>
            </w:r>
            <w:r w:rsidRPr="000B68EE">
              <w:rPr>
                <w:sz w:val="22"/>
                <w:szCs w:val="22"/>
              </w:rPr>
              <w:t xml:space="preserve">3420/8 </w:t>
            </w:r>
            <w:r w:rsidRPr="000B68EE">
              <w:rPr>
                <w:sz w:val="22"/>
                <w:szCs w:val="22"/>
                <w:lang w:val="en-US"/>
              </w:rPr>
              <w:t>Gb</w:t>
            </w:r>
            <w:r w:rsidRPr="000B68EE">
              <w:rPr>
                <w:sz w:val="22"/>
                <w:szCs w:val="22"/>
              </w:rPr>
              <w:t xml:space="preserve">/500 </w:t>
            </w:r>
            <w:r w:rsidRPr="000B68EE">
              <w:rPr>
                <w:sz w:val="22"/>
                <w:szCs w:val="22"/>
                <w:lang w:val="en-US"/>
              </w:rPr>
              <w:t>HDD</w:t>
            </w:r>
            <w:r w:rsidRPr="000B68EE">
              <w:rPr>
                <w:sz w:val="22"/>
                <w:szCs w:val="22"/>
              </w:rPr>
              <w:t>/</w:t>
            </w:r>
            <w:r w:rsidRPr="000B68EE">
              <w:rPr>
                <w:sz w:val="22"/>
                <w:szCs w:val="22"/>
                <w:lang w:val="en-US"/>
              </w:rPr>
              <w:t>PHILIPS</w:t>
            </w:r>
            <w:r w:rsidRPr="000B68EE">
              <w:rPr>
                <w:sz w:val="22"/>
                <w:szCs w:val="22"/>
              </w:rPr>
              <w:t xml:space="preserve"> 200</w:t>
            </w:r>
            <w:r w:rsidRPr="000B68EE">
              <w:rPr>
                <w:sz w:val="22"/>
                <w:szCs w:val="22"/>
                <w:lang w:val="en-US"/>
              </w:rPr>
              <w:t>V</w:t>
            </w:r>
            <w:r w:rsidRPr="000B68EE">
              <w:rPr>
                <w:sz w:val="22"/>
                <w:szCs w:val="22"/>
              </w:rPr>
              <w:t xml:space="preserve">4- 23 шт., Ноутбук </w:t>
            </w:r>
            <w:r w:rsidRPr="000B68EE">
              <w:rPr>
                <w:sz w:val="22"/>
                <w:szCs w:val="22"/>
                <w:lang w:val="en-US"/>
              </w:rPr>
              <w:t>HP</w:t>
            </w:r>
            <w:r w:rsidRPr="000B68EE">
              <w:rPr>
                <w:sz w:val="22"/>
                <w:szCs w:val="22"/>
              </w:rPr>
              <w:t xml:space="preserve"> 250 </w:t>
            </w:r>
            <w:r w:rsidRPr="000B68EE">
              <w:rPr>
                <w:sz w:val="22"/>
                <w:szCs w:val="22"/>
                <w:lang w:val="en-US"/>
              </w:rPr>
              <w:t>G</w:t>
            </w:r>
            <w:r w:rsidRPr="000B68EE">
              <w:rPr>
                <w:sz w:val="22"/>
                <w:szCs w:val="22"/>
              </w:rPr>
              <w:t>6 1</w:t>
            </w:r>
            <w:r w:rsidRPr="000B68EE">
              <w:rPr>
                <w:sz w:val="22"/>
                <w:szCs w:val="22"/>
                <w:lang w:val="en-US"/>
              </w:rPr>
              <w:t>WY</w:t>
            </w:r>
            <w:r w:rsidRPr="000B68EE">
              <w:rPr>
                <w:sz w:val="22"/>
                <w:szCs w:val="22"/>
              </w:rPr>
              <w:t>58</w:t>
            </w:r>
            <w:r w:rsidRPr="000B68EE">
              <w:rPr>
                <w:sz w:val="22"/>
                <w:szCs w:val="22"/>
                <w:lang w:val="en-US"/>
              </w:rPr>
              <w:t>EA</w:t>
            </w:r>
            <w:r w:rsidRPr="000B68EE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0B68E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B68EE">
              <w:rPr>
                <w:sz w:val="22"/>
                <w:szCs w:val="22"/>
              </w:rPr>
              <w:t xml:space="preserve"> </w:t>
            </w:r>
            <w:r w:rsidRPr="000B68EE">
              <w:rPr>
                <w:sz w:val="22"/>
                <w:szCs w:val="22"/>
                <w:lang w:val="en-US"/>
              </w:rPr>
              <w:t>x</w:t>
            </w:r>
            <w:r w:rsidRPr="000B68EE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B509D7" w14:textId="77777777" w:rsidR="002C735C" w:rsidRPr="000B68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68E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1DE75EE4" w14:textId="77777777" w:rsidR="003215E3" w:rsidRPr="00933BCE" w:rsidRDefault="003215E3" w:rsidP="003215E3">
      <w:pPr>
        <w:pStyle w:val="Default"/>
        <w:spacing w:after="30"/>
        <w:jc w:val="center"/>
        <w:rPr>
          <w:b/>
          <w:sz w:val="23"/>
          <w:szCs w:val="23"/>
        </w:rPr>
      </w:pPr>
      <w:r w:rsidRPr="00933BCE">
        <w:rPr>
          <w:b/>
          <w:sz w:val="23"/>
          <w:szCs w:val="23"/>
        </w:rPr>
        <w:t>Вопросы для промежуточного контроля I-II семестры обучения</w:t>
      </w:r>
    </w:p>
    <w:p w14:paraId="5030172F" w14:textId="77777777" w:rsidR="003215E3" w:rsidRPr="00933BCE" w:rsidRDefault="003215E3" w:rsidP="003215E3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1.</w:t>
      </w:r>
      <w:r w:rsidRPr="00933BCE">
        <w:rPr>
          <w:sz w:val="23"/>
          <w:szCs w:val="23"/>
        </w:rPr>
        <w:tab/>
        <w:t>Что такое коммуникация. Коммуникационные навыки.</w:t>
      </w:r>
    </w:p>
    <w:p w14:paraId="5FF6556B" w14:textId="77777777" w:rsidR="003215E3" w:rsidRPr="00933BCE" w:rsidRDefault="003215E3" w:rsidP="003215E3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2.</w:t>
      </w:r>
      <w:r w:rsidRPr="00933BCE">
        <w:rPr>
          <w:sz w:val="23"/>
          <w:szCs w:val="23"/>
        </w:rPr>
        <w:tab/>
        <w:t>Типы коммуникации "пассивный", "агрессивный", "позитивный", "пассивно-агрессивный".</w:t>
      </w:r>
    </w:p>
    <w:p w14:paraId="0837C091" w14:textId="77777777" w:rsidR="003215E3" w:rsidRPr="00933BCE" w:rsidRDefault="003215E3" w:rsidP="003215E3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3.</w:t>
      </w:r>
      <w:r w:rsidRPr="00933BCE">
        <w:rPr>
          <w:sz w:val="23"/>
          <w:szCs w:val="23"/>
        </w:rPr>
        <w:tab/>
        <w:t>Эффективная коммуникация в бизнес среде</w:t>
      </w:r>
    </w:p>
    <w:p w14:paraId="5DE33438" w14:textId="77777777" w:rsidR="003215E3" w:rsidRPr="00933BCE" w:rsidRDefault="003215E3" w:rsidP="003215E3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4.</w:t>
      </w:r>
      <w:r w:rsidRPr="00933BCE">
        <w:rPr>
          <w:sz w:val="23"/>
          <w:szCs w:val="23"/>
        </w:rPr>
        <w:tab/>
        <w:t xml:space="preserve"> Активное слушание.</w:t>
      </w:r>
    </w:p>
    <w:p w14:paraId="7057355D" w14:textId="77777777" w:rsidR="003215E3" w:rsidRPr="00933BCE" w:rsidRDefault="003215E3" w:rsidP="003215E3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5.</w:t>
      </w:r>
      <w:r w:rsidRPr="00933BCE">
        <w:rPr>
          <w:sz w:val="23"/>
          <w:szCs w:val="23"/>
        </w:rPr>
        <w:tab/>
        <w:t>Искусство ведения светской беседы.</w:t>
      </w:r>
    </w:p>
    <w:p w14:paraId="5CA715A3" w14:textId="77777777" w:rsidR="003215E3" w:rsidRPr="00933BCE" w:rsidRDefault="003215E3" w:rsidP="003215E3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6.</w:t>
      </w:r>
      <w:r w:rsidRPr="00933BCE">
        <w:rPr>
          <w:sz w:val="23"/>
          <w:szCs w:val="23"/>
        </w:rPr>
        <w:tab/>
        <w:t>Понятие культура. Основные компоненты\составляющие культуры.</w:t>
      </w:r>
    </w:p>
    <w:p w14:paraId="10F5FAF0" w14:textId="77777777" w:rsidR="003215E3" w:rsidRPr="00933BCE" w:rsidRDefault="003215E3" w:rsidP="003215E3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7.</w:t>
      </w:r>
      <w:r w:rsidRPr="00933BCE">
        <w:rPr>
          <w:sz w:val="23"/>
          <w:szCs w:val="23"/>
        </w:rPr>
        <w:tab/>
        <w:t>Искусство ведения светской беседы в различных культурах. (Примеры).</w:t>
      </w:r>
    </w:p>
    <w:p w14:paraId="47A8922B" w14:textId="77777777" w:rsidR="003215E3" w:rsidRPr="00933BCE" w:rsidRDefault="003215E3" w:rsidP="003215E3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8.</w:t>
      </w:r>
      <w:r w:rsidRPr="00933BCE">
        <w:rPr>
          <w:sz w:val="23"/>
          <w:szCs w:val="23"/>
        </w:rPr>
        <w:tab/>
        <w:t>Межкультурная коммуникация: проблемы и постоянное совершенствование.</w:t>
      </w:r>
    </w:p>
    <w:p w14:paraId="28FC5251" w14:textId="77777777" w:rsidR="003215E3" w:rsidRPr="00933BCE" w:rsidRDefault="003215E3" w:rsidP="003215E3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9.</w:t>
      </w:r>
      <w:r w:rsidRPr="00933BCE">
        <w:rPr>
          <w:sz w:val="23"/>
          <w:szCs w:val="23"/>
        </w:rPr>
        <w:tab/>
        <w:t>Корпоративная культура: особенности.</w:t>
      </w:r>
    </w:p>
    <w:p w14:paraId="72EEA6F8" w14:textId="77777777" w:rsidR="003215E3" w:rsidRPr="00933BCE" w:rsidRDefault="003215E3" w:rsidP="003215E3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10.</w:t>
      </w:r>
      <w:r w:rsidRPr="00933BCE">
        <w:rPr>
          <w:sz w:val="23"/>
          <w:szCs w:val="23"/>
        </w:rPr>
        <w:tab/>
        <w:t>Бренды. Типы брендов.</w:t>
      </w:r>
    </w:p>
    <w:p w14:paraId="4888651D" w14:textId="77777777" w:rsidR="003215E3" w:rsidRPr="00933BCE" w:rsidRDefault="003215E3" w:rsidP="003215E3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11.</w:t>
      </w:r>
      <w:r w:rsidRPr="00933BCE">
        <w:rPr>
          <w:sz w:val="23"/>
          <w:szCs w:val="23"/>
        </w:rPr>
        <w:tab/>
        <w:t>Бренд менеджмент.</w:t>
      </w:r>
    </w:p>
    <w:p w14:paraId="339BEE77" w14:textId="77777777" w:rsidR="003215E3" w:rsidRPr="00933BCE" w:rsidRDefault="003215E3" w:rsidP="003215E3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12.</w:t>
      </w:r>
      <w:r w:rsidRPr="00933BCE">
        <w:rPr>
          <w:sz w:val="23"/>
          <w:szCs w:val="23"/>
        </w:rPr>
        <w:tab/>
        <w:t>Самые сильные бренды. Сравнительный анализ.</w:t>
      </w:r>
    </w:p>
    <w:p w14:paraId="00181869" w14:textId="77777777" w:rsidR="003215E3" w:rsidRPr="00933BCE" w:rsidRDefault="003215E3" w:rsidP="003215E3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13.</w:t>
      </w:r>
      <w:r w:rsidRPr="00933BCE">
        <w:rPr>
          <w:sz w:val="23"/>
          <w:szCs w:val="23"/>
        </w:rPr>
        <w:tab/>
        <w:t>Личный бренд. Этапы построения.</w:t>
      </w:r>
    </w:p>
    <w:p w14:paraId="376D2B11" w14:textId="77777777" w:rsidR="003215E3" w:rsidRPr="00933BCE" w:rsidRDefault="003215E3" w:rsidP="003215E3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14.</w:t>
      </w:r>
      <w:r w:rsidRPr="00933BCE">
        <w:rPr>
          <w:sz w:val="23"/>
          <w:szCs w:val="23"/>
        </w:rPr>
        <w:tab/>
        <w:t>SWOT анализ личностного бренда.</w:t>
      </w:r>
    </w:p>
    <w:p w14:paraId="721A0A7C" w14:textId="77777777" w:rsidR="003215E3" w:rsidRPr="00933BCE" w:rsidRDefault="003215E3" w:rsidP="003215E3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15.</w:t>
      </w:r>
      <w:r w:rsidRPr="00933BCE">
        <w:rPr>
          <w:sz w:val="23"/>
          <w:szCs w:val="23"/>
        </w:rPr>
        <w:tab/>
        <w:t>Реклама как неотъемлемая часть любого бизнеса.</w:t>
      </w:r>
    </w:p>
    <w:p w14:paraId="6C112052" w14:textId="77777777" w:rsidR="003215E3" w:rsidRPr="00933BCE" w:rsidRDefault="003215E3" w:rsidP="003215E3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16.</w:t>
      </w:r>
      <w:r w:rsidRPr="00933BCE">
        <w:rPr>
          <w:sz w:val="23"/>
          <w:szCs w:val="23"/>
        </w:rPr>
        <w:tab/>
        <w:t>Средства и методы рекламирования.</w:t>
      </w:r>
    </w:p>
    <w:p w14:paraId="6811CB92" w14:textId="77777777" w:rsidR="003215E3" w:rsidRPr="00933BCE" w:rsidRDefault="003215E3" w:rsidP="003215E3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17.</w:t>
      </w:r>
      <w:r w:rsidRPr="00933BCE">
        <w:rPr>
          <w:sz w:val="23"/>
          <w:szCs w:val="23"/>
        </w:rPr>
        <w:tab/>
        <w:t>Влияние рекламы на людей.</w:t>
      </w:r>
    </w:p>
    <w:p w14:paraId="0DBB7B88" w14:textId="77777777" w:rsidR="003215E3" w:rsidRPr="00933BCE" w:rsidRDefault="003215E3" w:rsidP="003215E3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18.</w:t>
      </w:r>
      <w:r w:rsidRPr="00933BCE">
        <w:rPr>
          <w:sz w:val="23"/>
          <w:szCs w:val="23"/>
        </w:rPr>
        <w:tab/>
        <w:t>Эффективные способы рекламирования в эпоху цифровизации.</w:t>
      </w:r>
    </w:p>
    <w:p w14:paraId="6C7EBB90" w14:textId="77777777" w:rsidR="003215E3" w:rsidRPr="00933BCE" w:rsidRDefault="003215E3" w:rsidP="003215E3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</w:p>
    <w:p w14:paraId="54EE7521" w14:textId="77777777" w:rsidR="003215E3" w:rsidRPr="00933BCE" w:rsidRDefault="003215E3" w:rsidP="003215E3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</w:p>
    <w:p w14:paraId="5B104987" w14:textId="77777777" w:rsidR="003215E3" w:rsidRPr="00933BCE" w:rsidRDefault="003215E3" w:rsidP="003215E3">
      <w:pPr>
        <w:pStyle w:val="Default"/>
        <w:tabs>
          <w:tab w:val="left" w:pos="426"/>
        </w:tabs>
        <w:spacing w:after="30"/>
        <w:jc w:val="center"/>
        <w:rPr>
          <w:b/>
          <w:sz w:val="23"/>
          <w:szCs w:val="23"/>
        </w:rPr>
      </w:pPr>
      <w:r w:rsidRPr="00933BCE">
        <w:rPr>
          <w:b/>
          <w:sz w:val="23"/>
          <w:szCs w:val="23"/>
        </w:rPr>
        <w:t>Вопросы для промежуточного контроля III-IV семестры обучения</w:t>
      </w:r>
    </w:p>
    <w:p w14:paraId="1AE1B861" w14:textId="77777777" w:rsidR="003215E3" w:rsidRPr="00933BCE" w:rsidRDefault="003215E3" w:rsidP="003215E3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1.</w:t>
      </w:r>
      <w:r w:rsidRPr="00933BCE">
        <w:rPr>
          <w:sz w:val="23"/>
          <w:szCs w:val="23"/>
        </w:rPr>
        <w:tab/>
        <w:t>Важность выстраивания отношений для успешной карьеры.</w:t>
      </w:r>
    </w:p>
    <w:p w14:paraId="606B3023" w14:textId="77777777" w:rsidR="003215E3" w:rsidRPr="00933BCE" w:rsidRDefault="003215E3" w:rsidP="003215E3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2.</w:t>
      </w:r>
      <w:r w:rsidRPr="00933BCE">
        <w:rPr>
          <w:sz w:val="23"/>
          <w:szCs w:val="23"/>
        </w:rPr>
        <w:tab/>
        <w:t>Ключевые факторы в построении отношений.</w:t>
      </w:r>
    </w:p>
    <w:p w14:paraId="0B2292D3" w14:textId="77777777" w:rsidR="003215E3" w:rsidRPr="00933BCE" w:rsidRDefault="003215E3" w:rsidP="003215E3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3.</w:t>
      </w:r>
      <w:r w:rsidRPr="00933BCE">
        <w:rPr>
          <w:sz w:val="23"/>
          <w:szCs w:val="23"/>
        </w:rPr>
        <w:tab/>
        <w:t>Тимбилдинг (</w:t>
      </w:r>
      <w:proofErr w:type="spellStart"/>
      <w:r w:rsidRPr="00933BCE">
        <w:rPr>
          <w:sz w:val="23"/>
          <w:szCs w:val="23"/>
        </w:rPr>
        <w:t>Командообразование</w:t>
      </w:r>
      <w:proofErr w:type="spellEnd"/>
      <w:r w:rsidRPr="00933BCE">
        <w:rPr>
          <w:sz w:val="23"/>
          <w:szCs w:val="23"/>
        </w:rPr>
        <w:t>), основные цели и задачи.</w:t>
      </w:r>
    </w:p>
    <w:p w14:paraId="48674F8A" w14:textId="77777777" w:rsidR="003215E3" w:rsidRPr="00933BCE" w:rsidRDefault="003215E3" w:rsidP="003215E3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4.</w:t>
      </w:r>
      <w:r w:rsidRPr="00933BCE">
        <w:rPr>
          <w:sz w:val="23"/>
          <w:szCs w:val="23"/>
        </w:rPr>
        <w:tab/>
        <w:t xml:space="preserve">Эффективные виды </w:t>
      </w:r>
      <w:proofErr w:type="spellStart"/>
      <w:r w:rsidRPr="00933BCE">
        <w:rPr>
          <w:sz w:val="23"/>
          <w:szCs w:val="23"/>
        </w:rPr>
        <w:t>командообразования</w:t>
      </w:r>
      <w:proofErr w:type="spellEnd"/>
      <w:r w:rsidRPr="00933BCE">
        <w:rPr>
          <w:sz w:val="23"/>
          <w:szCs w:val="23"/>
        </w:rPr>
        <w:t>. Примеры.</w:t>
      </w:r>
    </w:p>
    <w:p w14:paraId="3E634563" w14:textId="77777777" w:rsidR="003215E3" w:rsidRPr="00933BCE" w:rsidRDefault="003215E3" w:rsidP="003215E3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5.</w:t>
      </w:r>
      <w:r w:rsidRPr="00933BCE">
        <w:rPr>
          <w:sz w:val="23"/>
          <w:szCs w:val="23"/>
        </w:rPr>
        <w:tab/>
        <w:t>Процесс найма персонала.</w:t>
      </w:r>
    </w:p>
    <w:p w14:paraId="0169C228" w14:textId="77777777" w:rsidR="003215E3" w:rsidRPr="00933BCE" w:rsidRDefault="003215E3" w:rsidP="003215E3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6.</w:t>
      </w:r>
      <w:r w:rsidRPr="00933BCE">
        <w:rPr>
          <w:sz w:val="23"/>
          <w:szCs w:val="23"/>
        </w:rPr>
        <w:tab/>
        <w:t>Что скрывается за успешным наймом персонала.</w:t>
      </w:r>
    </w:p>
    <w:p w14:paraId="514A2E2E" w14:textId="77777777" w:rsidR="003215E3" w:rsidRPr="00933BCE" w:rsidRDefault="003215E3" w:rsidP="003215E3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7.</w:t>
      </w:r>
      <w:r w:rsidRPr="00933BCE">
        <w:rPr>
          <w:sz w:val="23"/>
          <w:szCs w:val="23"/>
        </w:rPr>
        <w:tab/>
        <w:t>Собеседование. Резюме. Что нужно знать.</w:t>
      </w:r>
    </w:p>
    <w:p w14:paraId="25DA76A7" w14:textId="77777777" w:rsidR="003215E3" w:rsidRPr="00933BCE" w:rsidRDefault="003215E3" w:rsidP="003215E3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8.</w:t>
      </w:r>
      <w:r w:rsidRPr="00933BCE">
        <w:rPr>
          <w:sz w:val="23"/>
          <w:szCs w:val="23"/>
        </w:rPr>
        <w:tab/>
        <w:t>Что такое удовлетворенность работой. И почему это важно.</w:t>
      </w:r>
    </w:p>
    <w:p w14:paraId="49069EBD" w14:textId="77777777" w:rsidR="003215E3" w:rsidRPr="00933BCE" w:rsidRDefault="003215E3" w:rsidP="003215E3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9.</w:t>
      </w:r>
      <w:r w:rsidRPr="00933BCE">
        <w:rPr>
          <w:sz w:val="23"/>
          <w:szCs w:val="23"/>
        </w:rPr>
        <w:tab/>
        <w:t>Как улучшить степень удовлетворенности своей деятельностью в бизнесе.</w:t>
      </w:r>
    </w:p>
    <w:p w14:paraId="1E0489BC" w14:textId="77777777" w:rsidR="003215E3" w:rsidRPr="00933BCE" w:rsidRDefault="003215E3" w:rsidP="003215E3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10.</w:t>
      </w:r>
      <w:r w:rsidRPr="00933BCE">
        <w:rPr>
          <w:sz w:val="23"/>
          <w:szCs w:val="23"/>
        </w:rPr>
        <w:tab/>
        <w:t xml:space="preserve"> "Что является ключом к успешному лидерству?</w:t>
      </w:r>
    </w:p>
    <w:p w14:paraId="2F24B94E" w14:textId="77777777" w:rsidR="003215E3" w:rsidRPr="00933BCE" w:rsidRDefault="003215E3" w:rsidP="003215E3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11.</w:t>
      </w:r>
      <w:r w:rsidRPr="00933BCE">
        <w:rPr>
          <w:sz w:val="23"/>
          <w:szCs w:val="23"/>
        </w:rPr>
        <w:tab/>
        <w:t xml:space="preserve"> Основные качества хорошего бизнес-лидера".</w:t>
      </w:r>
    </w:p>
    <w:p w14:paraId="2EE5AE2B" w14:textId="77777777" w:rsidR="003215E3" w:rsidRPr="00933BCE" w:rsidRDefault="003215E3" w:rsidP="003215E3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12.</w:t>
      </w:r>
      <w:r w:rsidRPr="00933BCE">
        <w:rPr>
          <w:sz w:val="23"/>
          <w:szCs w:val="23"/>
        </w:rPr>
        <w:tab/>
        <w:t xml:space="preserve"> Функции, которые выполняет лидер в команде.</w:t>
      </w:r>
    </w:p>
    <w:p w14:paraId="3C577061" w14:textId="77777777" w:rsidR="003215E3" w:rsidRPr="00933BCE" w:rsidRDefault="003215E3" w:rsidP="003215E3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13.</w:t>
      </w:r>
      <w:r w:rsidRPr="00933BCE">
        <w:rPr>
          <w:sz w:val="23"/>
          <w:szCs w:val="23"/>
        </w:rPr>
        <w:tab/>
        <w:t>Лидерами становятся или рождаются.</w:t>
      </w:r>
    </w:p>
    <w:p w14:paraId="017EFB08" w14:textId="77777777" w:rsidR="003215E3" w:rsidRPr="00933BCE" w:rsidRDefault="003215E3" w:rsidP="003215E3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14.</w:t>
      </w:r>
      <w:r w:rsidRPr="00933BCE">
        <w:rPr>
          <w:sz w:val="23"/>
          <w:szCs w:val="23"/>
        </w:rPr>
        <w:tab/>
        <w:t>Разница между лидером и менеджером.</w:t>
      </w:r>
    </w:p>
    <w:p w14:paraId="7F710173" w14:textId="77777777" w:rsidR="003215E3" w:rsidRPr="00933BCE" w:rsidRDefault="003215E3" w:rsidP="003215E3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15.</w:t>
      </w:r>
      <w:r w:rsidRPr="00933BCE">
        <w:rPr>
          <w:sz w:val="23"/>
          <w:szCs w:val="23"/>
        </w:rPr>
        <w:tab/>
        <w:t>Основные стили управления.</w:t>
      </w:r>
    </w:p>
    <w:p w14:paraId="2D5184AD" w14:textId="77777777" w:rsidR="003215E3" w:rsidRPr="00933BCE" w:rsidRDefault="003215E3" w:rsidP="003215E3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16.</w:t>
      </w:r>
      <w:r w:rsidRPr="00933BCE">
        <w:rPr>
          <w:sz w:val="23"/>
          <w:szCs w:val="23"/>
        </w:rPr>
        <w:tab/>
        <w:t>Эффективные стили управления в современной технологичной компании.</w:t>
      </w:r>
    </w:p>
    <w:p w14:paraId="2B5BB571" w14:textId="77777777" w:rsidR="003215E3" w:rsidRPr="00933BCE" w:rsidRDefault="003215E3" w:rsidP="003215E3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17.</w:t>
      </w:r>
      <w:r w:rsidRPr="00933BCE">
        <w:rPr>
          <w:sz w:val="23"/>
          <w:szCs w:val="23"/>
        </w:rPr>
        <w:tab/>
        <w:t>Почему важно понимать свой стиль управления?</w:t>
      </w:r>
    </w:p>
    <w:p w14:paraId="784C8CA9" w14:textId="77777777" w:rsidR="003215E3" w:rsidRPr="00933BCE" w:rsidRDefault="003215E3" w:rsidP="003215E3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18.</w:t>
      </w:r>
      <w:r w:rsidRPr="00933BCE">
        <w:rPr>
          <w:sz w:val="23"/>
          <w:szCs w:val="23"/>
        </w:rPr>
        <w:tab/>
        <w:t>Стили управления лидера и менеджера. Сравнительный анализ. Примеры.</w:t>
      </w:r>
    </w:p>
    <w:p w14:paraId="2BBD1CB7" w14:textId="77777777" w:rsidR="003215E3" w:rsidRPr="00933BCE" w:rsidRDefault="003215E3" w:rsidP="003215E3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19.</w:t>
      </w:r>
      <w:r w:rsidRPr="00933BCE">
        <w:rPr>
          <w:sz w:val="23"/>
          <w:szCs w:val="23"/>
        </w:rPr>
        <w:tab/>
        <w:t>Техники, используемые для решения конфликтов.</w:t>
      </w:r>
    </w:p>
    <w:p w14:paraId="110372EC" w14:textId="77777777" w:rsidR="003215E3" w:rsidRDefault="003215E3" w:rsidP="003215E3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20.</w:t>
      </w:r>
      <w:r w:rsidRPr="00933BCE">
        <w:rPr>
          <w:sz w:val="23"/>
          <w:szCs w:val="23"/>
        </w:rPr>
        <w:tab/>
        <w:t xml:space="preserve"> Что такое конфликт. Специалист по решению конфликтов.</w:t>
      </w:r>
    </w:p>
    <w:p w14:paraId="4C5C846D" w14:textId="77777777" w:rsidR="003215E3" w:rsidRDefault="003215E3" w:rsidP="003215E3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</w:p>
    <w:p w14:paraId="14512863" w14:textId="77777777" w:rsidR="003215E3" w:rsidRDefault="003215E3" w:rsidP="003215E3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</w:p>
    <w:p w14:paraId="088708D4" w14:textId="77777777" w:rsidR="003215E3" w:rsidRPr="00853C95" w:rsidRDefault="003215E3" w:rsidP="003215E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F6A5C98" w14:textId="77777777" w:rsidR="003215E3" w:rsidRPr="007E6725" w:rsidRDefault="003215E3" w:rsidP="003215E3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215E3" w14:paraId="72FD4397" w14:textId="77777777" w:rsidTr="00A803F7">
        <w:tc>
          <w:tcPr>
            <w:tcW w:w="562" w:type="dxa"/>
          </w:tcPr>
          <w:p w14:paraId="6E6F1A2B" w14:textId="77777777" w:rsidR="003215E3" w:rsidRPr="009E6058" w:rsidRDefault="003215E3" w:rsidP="00A803F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74BD37D" w14:textId="77777777" w:rsidR="003215E3" w:rsidRPr="00933BCE" w:rsidRDefault="003215E3" w:rsidP="00A803F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BC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16E83F" w14:textId="77777777" w:rsidR="003215E3" w:rsidRDefault="003215E3" w:rsidP="003215E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ED8A468" w14:textId="77777777" w:rsidR="003215E3" w:rsidRPr="00853C95" w:rsidRDefault="003215E3" w:rsidP="003215E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58281CCC" w14:textId="77777777" w:rsidR="003215E3" w:rsidRPr="00933BCE" w:rsidRDefault="003215E3" w:rsidP="003215E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215E3" w:rsidRPr="00933BCE" w14:paraId="3EFABB23" w14:textId="77777777" w:rsidTr="00A803F7">
        <w:tc>
          <w:tcPr>
            <w:tcW w:w="2336" w:type="dxa"/>
          </w:tcPr>
          <w:p w14:paraId="15E5910F" w14:textId="77777777" w:rsidR="003215E3" w:rsidRPr="00933BCE" w:rsidRDefault="003215E3" w:rsidP="00A803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3BC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2FAA2D9" w14:textId="77777777" w:rsidR="003215E3" w:rsidRPr="00933BCE" w:rsidRDefault="003215E3" w:rsidP="00A803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3BC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4633BB" w14:textId="77777777" w:rsidR="003215E3" w:rsidRPr="00933BCE" w:rsidRDefault="003215E3" w:rsidP="00A803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3BC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43B38B2" w14:textId="77777777" w:rsidR="003215E3" w:rsidRPr="00933BCE" w:rsidRDefault="003215E3" w:rsidP="00A803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3BC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215E3" w:rsidRPr="00933BCE" w14:paraId="67255297" w14:textId="77777777" w:rsidTr="00A803F7">
        <w:tc>
          <w:tcPr>
            <w:tcW w:w="2336" w:type="dxa"/>
          </w:tcPr>
          <w:p w14:paraId="33EA0994" w14:textId="77777777" w:rsidR="003215E3" w:rsidRPr="00933BCE" w:rsidRDefault="003215E3" w:rsidP="00A803F7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47E40C4" w14:textId="77777777" w:rsidR="003215E3" w:rsidRPr="00933BCE" w:rsidRDefault="003215E3" w:rsidP="00A803F7">
            <w:pPr>
              <w:rPr>
                <w:rFonts w:ascii="Times New Roman" w:hAnsi="Times New Roman" w:cs="Times New Roman"/>
              </w:rPr>
            </w:pP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933B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A877C69" w14:textId="77777777" w:rsidR="003215E3" w:rsidRPr="00933BCE" w:rsidRDefault="003215E3" w:rsidP="00A803F7">
            <w:pPr>
              <w:rPr>
                <w:rFonts w:ascii="Times New Roman" w:hAnsi="Times New Roman" w:cs="Times New Roman"/>
              </w:rPr>
            </w:pP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ABCC6D9" w14:textId="77777777" w:rsidR="003215E3" w:rsidRPr="00933BCE" w:rsidRDefault="003215E3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3215E3" w:rsidRPr="00933BCE" w14:paraId="5FABC5B8" w14:textId="77777777" w:rsidTr="00A803F7">
        <w:tc>
          <w:tcPr>
            <w:tcW w:w="2336" w:type="dxa"/>
          </w:tcPr>
          <w:p w14:paraId="1DDE49F1" w14:textId="77777777" w:rsidR="003215E3" w:rsidRPr="00933BCE" w:rsidRDefault="003215E3" w:rsidP="00A803F7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3C76948" w14:textId="77777777" w:rsidR="003215E3" w:rsidRPr="00933BCE" w:rsidRDefault="003215E3" w:rsidP="00A803F7">
            <w:pPr>
              <w:rPr>
                <w:rFonts w:ascii="Times New Roman" w:hAnsi="Times New Roman" w:cs="Times New Roman"/>
              </w:rPr>
            </w:pP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933B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41EDAFA" w14:textId="77777777" w:rsidR="003215E3" w:rsidRPr="00933BCE" w:rsidRDefault="003215E3" w:rsidP="00A803F7">
            <w:pPr>
              <w:rPr>
                <w:rFonts w:ascii="Times New Roman" w:hAnsi="Times New Roman" w:cs="Times New Roman"/>
              </w:rPr>
            </w:pP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EC39158" w14:textId="77777777" w:rsidR="003215E3" w:rsidRPr="00933BCE" w:rsidRDefault="003215E3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3215E3" w:rsidRPr="00933BCE" w14:paraId="2E05E7C3" w14:textId="77777777" w:rsidTr="00A803F7">
        <w:tc>
          <w:tcPr>
            <w:tcW w:w="2336" w:type="dxa"/>
          </w:tcPr>
          <w:p w14:paraId="5BCCFB49" w14:textId="77777777" w:rsidR="003215E3" w:rsidRPr="00933BCE" w:rsidRDefault="003215E3" w:rsidP="00A803F7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1D0F862" w14:textId="77777777" w:rsidR="003215E3" w:rsidRPr="00933BCE" w:rsidRDefault="003215E3" w:rsidP="00A803F7">
            <w:pPr>
              <w:rPr>
                <w:rFonts w:ascii="Times New Roman" w:hAnsi="Times New Roman" w:cs="Times New Roman"/>
              </w:rPr>
            </w:pP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33B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8D5B1C7" w14:textId="77777777" w:rsidR="003215E3" w:rsidRPr="00933BCE" w:rsidRDefault="003215E3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11E188" w14:textId="77777777" w:rsidR="003215E3" w:rsidRPr="00933BCE" w:rsidRDefault="003215E3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3215E3" w:rsidRPr="00933BCE" w14:paraId="5D218BE9" w14:textId="77777777" w:rsidTr="00A803F7">
        <w:tc>
          <w:tcPr>
            <w:tcW w:w="2336" w:type="dxa"/>
          </w:tcPr>
          <w:p w14:paraId="3398F703" w14:textId="77777777" w:rsidR="003215E3" w:rsidRPr="00933BCE" w:rsidRDefault="003215E3" w:rsidP="00A803F7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0E48F965" w14:textId="77777777" w:rsidR="003215E3" w:rsidRPr="00933BCE" w:rsidRDefault="003215E3" w:rsidP="00A803F7">
            <w:pPr>
              <w:rPr>
                <w:rFonts w:ascii="Times New Roman" w:hAnsi="Times New Roman" w:cs="Times New Roman"/>
              </w:rPr>
            </w:pP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933B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0946039" w14:textId="77777777" w:rsidR="003215E3" w:rsidRPr="00933BCE" w:rsidRDefault="003215E3" w:rsidP="00A803F7">
            <w:pPr>
              <w:rPr>
                <w:rFonts w:ascii="Times New Roman" w:hAnsi="Times New Roman" w:cs="Times New Roman"/>
              </w:rPr>
            </w:pP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73C3DF3" w14:textId="77777777" w:rsidR="003215E3" w:rsidRPr="00933BCE" w:rsidRDefault="003215E3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3215E3" w:rsidRPr="00933BCE" w14:paraId="0FCFEED9" w14:textId="77777777" w:rsidTr="00A803F7">
        <w:tc>
          <w:tcPr>
            <w:tcW w:w="2336" w:type="dxa"/>
          </w:tcPr>
          <w:p w14:paraId="6B015491" w14:textId="77777777" w:rsidR="003215E3" w:rsidRPr="00933BCE" w:rsidRDefault="003215E3" w:rsidP="00A803F7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2D16203C" w14:textId="77777777" w:rsidR="003215E3" w:rsidRPr="00933BCE" w:rsidRDefault="003215E3" w:rsidP="00A803F7">
            <w:pPr>
              <w:rPr>
                <w:rFonts w:ascii="Times New Roman" w:hAnsi="Times New Roman" w:cs="Times New Roman"/>
              </w:rPr>
            </w:pP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933B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4DF6474" w14:textId="77777777" w:rsidR="003215E3" w:rsidRPr="00933BCE" w:rsidRDefault="003215E3" w:rsidP="00A803F7">
            <w:pPr>
              <w:rPr>
                <w:rFonts w:ascii="Times New Roman" w:hAnsi="Times New Roman" w:cs="Times New Roman"/>
              </w:rPr>
            </w:pP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91D9AFE" w14:textId="77777777" w:rsidR="003215E3" w:rsidRPr="00933BCE" w:rsidRDefault="003215E3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3215E3" w:rsidRPr="00933BCE" w14:paraId="53035E76" w14:textId="77777777" w:rsidTr="00A803F7">
        <w:tc>
          <w:tcPr>
            <w:tcW w:w="2336" w:type="dxa"/>
          </w:tcPr>
          <w:p w14:paraId="370AB5E0" w14:textId="77777777" w:rsidR="003215E3" w:rsidRPr="00933BCE" w:rsidRDefault="003215E3" w:rsidP="00A803F7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30F0314F" w14:textId="77777777" w:rsidR="003215E3" w:rsidRPr="00933BCE" w:rsidRDefault="003215E3" w:rsidP="00A803F7">
            <w:pPr>
              <w:rPr>
                <w:rFonts w:ascii="Times New Roman" w:hAnsi="Times New Roman" w:cs="Times New Roman"/>
              </w:rPr>
            </w:pP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33B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9A082DD" w14:textId="77777777" w:rsidR="003215E3" w:rsidRPr="00933BCE" w:rsidRDefault="003215E3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DC8FF9F" w14:textId="77777777" w:rsidR="003215E3" w:rsidRPr="00933BCE" w:rsidRDefault="003215E3" w:rsidP="00A803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Pr="00933BCE">
              <w:rPr>
                <w:rFonts w:ascii="Times New Roman" w:hAnsi="Times New Roman" w:cs="Times New Roman"/>
                <w:lang w:val="en-US"/>
              </w:rPr>
              <w:t>-4</w:t>
            </w:r>
          </w:p>
        </w:tc>
      </w:tr>
      <w:tr w:rsidR="003215E3" w:rsidRPr="00933BCE" w14:paraId="5B310544" w14:textId="77777777" w:rsidTr="00A803F7">
        <w:tc>
          <w:tcPr>
            <w:tcW w:w="2336" w:type="dxa"/>
          </w:tcPr>
          <w:p w14:paraId="434BBDB1" w14:textId="77777777" w:rsidR="003215E3" w:rsidRPr="00933BCE" w:rsidRDefault="003215E3" w:rsidP="00A803F7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336" w:type="dxa"/>
          </w:tcPr>
          <w:p w14:paraId="4BB90D8F" w14:textId="77777777" w:rsidR="003215E3" w:rsidRPr="00933BCE" w:rsidRDefault="003215E3" w:rsidP="00A803F7">
            <w:pPr>
              <w:rPr>
                <w:rFonts w:ascii="Times New Roman" w:hAnsi="Times New Roman" w:cs="Times New Roman"/>
              </w:rPr>
            </w:pP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933B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54A141F" w14:textId="77777777" w:rsidR="003215E3" w:rsidRPr="00933BCE" w:rsidRDefault="003215E3" w:rsidP="00A803F7">
            <w:pPr>
              <w:rPr>
                <w:rFonts w:ascii="Times New Roman" w:hAnsi="Times New Roman" w:cs="Times New Roman"/>
              </w:rPr>
            </w:pP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5F2B5B0" w14:textId="77777777" w:rsidR="003215E3" w:rsidRPr="00933BCE" w:rsidRDefault="003215E3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3215E3" w:rsidRPr="00933BCE" w14:paraId="577F526F" w14:textId="77777777" w:rsidTr="00A803F7">
        <w:tc>
          <w:tcPr>
            <w:tcW w:w="2336" w:type="dxa"/>
          </w:tcPr>
          <w:p w14:paraId="02A3E3DD" w14:textId="77777777" w:rsidR="003215E3" w:rsidRPr="00933BCE" w:rsidRDefault="003215E3" w:rsidP="00A803F7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336" w:type="dxa"/>
          </w:tcPr>
          <w:p w14:paraId="646946D0" w14:textId="77777777" w:rsidR="003215E3" w:rsidRPr="00933BCE" w:rsidRDefault="003215E3" w:rsidP="00A803F7">
            <w:pPr>
              <w:rPr>
                <w:rFonts w:ascii="Times New Roman" w:hAnsi="Times New Roman" w:cs="Times New Roman"/>
              </w:rPr>
            </w:pP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933B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5CE75E1" w14:textId="77777777" w:rsidR="003215E3" w:rsidRPr="00933BCE" w:rsidRDefault="003215E3" w:rsidP="00A803F7">
            <w:pPr>
              <w:rPr>
                <w:rFonts w:ascii="Times New Roman" w:hAnsi="Times New Roman" w:cs="Times New Roman"/>
              </w:rPr>
            </w:pP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C8CFAD3" w14:textId="77777777" w:rsidR="003215E3" w:rsidRPr="00933BCE" w:rsidRDefault="003215E3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3215E3" w:rsidRPr="00933BCE" w14:paraId="72E427BC" w14:textId="77777777" w:rsidTr="00A803F7">
        <w:tc>
          <w:tcPr>
            <w:tcW w:w="2336" w:type="dxa"/>
          </w:tcPr>
          <w:p w14:paraId="4A8A47BD" w14:textId="77777777" w:rsidR="003215E3" w:rsidRPr="00933BCE" w:rsidRDefault="003215E3" w:rsidP="00A803F7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336" w:type="dxa"/>
          </w:tcPr>
          <w:p w14:paraId="35EEE837" w14:textId="77777777" w:rsidR="003215E3" w:rsidRPr="00933BCE" w:rsidRDefault="003215E3" w:rsidP="00A803F7">
            <w:pPr>
              <w:rPr>
                <w:rFonts w:ascii="Times New Roman" w:hAnsi="Times New Roman" w:cs="Times New Roman"/>
              </w:rPr>
            </w:pP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33B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94F558E" w14:textId="77777777" w:rsidR="003215E3" w:rsidRPr="00933BCE" w:rsidRDefault="003215E3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91FEAD" w14:textId="77777777" w:rsidR="003215E3" w:rsidRPr="00933BCE" w:rsidRDefault="003215E3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3215E3" w:rsidRPr="00933BCE" w14:paraId="1EED9D5F" w14:textId="77777777" w:rsidTr="00A803F7">
        <w:tc>
          <w:tcPr>
            <w:tcW w:w="2336" w:type="dxa"/>
          </w:tcPr>
          <w:p w14:paraId="35D53EEC" w14:textId="77777777" w:rsidR="003215E3" w:rsidRPr="00933BCE" w:rsidRDefault="003215E3" w:rsidP="00A803F7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2336" w:type="dxa"/>
          </w:tcPr>
          <w:p w14:paraId="50DBC5AA" w14:textId="77777777" w:rsidR="003215E3" w:rsidRPr="00933BCE" w:rsidRDefault="003215E3" w:rsidP="00A803F7">
            <w:pPr>
              <w:rPr>
                <w:rFonts w:ascii="Times New Roman" w:hAnsi="Times New Roman" w:cs="Times New Roman"/>
              </w:rPr>
            </w:pP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933B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A3AF41C" w14:textId="77777777" w:rsidR="003215E3" w:rsidRPr="00933BCE" w:rsidRDefault="003215E3" w:rsidP="00A803F7">
            <w:pPr>
              <w:rPr>
                <w:rFonts w:ascii="Times New Roman" w:hAnsi="Times New Roman" w:cs="Times New Roman"/>
              </w:rPr>
            </w:pP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2B3987B" w14:textId="77777777" w:rsidR="003215E3" w:rsidRPr="00933BCE" w:rsidRDefault="003215E3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3215E3" w:rsidRPr="00933BCE" w14:paraId="2C7CF80A" w14:textId="77777777" w:rsidTr="00A803F7">
        <w:tc>
          <w:tcPr>
            <w:tcW w:w="2336" w:type="dxa"/>
          </w:tcPr>
          <w:p w14:paraId="1CBB1490" w14:textId="77777777" w:rsidR="003215E3" w:rsidRPr="00933BCE" w:rsidRDefault="003215E3" w:rsidP="00A803F7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2336" w:type="dxa"/>
          </w:tcPr>
          <w:p w14:paraId="5010A3FD" w14:textId="77777777" w:rsidR="003215E3" w:rsidRPr="00933BCE" w:rsidRDefault="003215E3" w:rsidP="00A803F7">
            <w:pPr>
              <w:rPr>
                <w:rFonts w:ascii="Times New Roman" w:hAnsi="Times New Roman" w:cs="Times New Roman"/>
              </w:rPr>
            </w:pP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933B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9700C49" w14:textId="77777777" w:rsidR="003215E3" w:rsidRPr="00933BCE" w:rsidRDefault="003215E3" w:rsidP="00A803F7">
            <w:pPr>
              <w:rPr>
                <w:rFonts w:ascii="Times New Roman" w:hAnsi="Times New Roman" w:cs="Times New Roman"/>
              </w:rPr>
            </w:pP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A940B29" w14:textId="77777777" w:rsidR="003215E3" w:rsidRPr="00933BCE" w:rsidRDefault="003215E3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3215E3" w:rsidRPr="00933BCE" w14:paraId="0AD50F2A" w14:textId="77777777" w:rsidTr="00A803F7">
        <w:tc>
          <w:tcPr>
            <w:tcW w:w="2336" w:type="dxa"/>
          </w:tcPr>
          <w:p w14:paraId="514470CC" w14:textId="77777777" w:rsidR="003215E3" w:rsidRPr="00933BCE" w:rsidRDefault="003215E3" w:rsidP="00A803F7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2336" w:type="dxa"/>
          </w:tcPr>
          <w:p w14:paraId="49A821CB" w14:textId="77777777" w:rsidR="003215E3" w:rsidRPr="00933BCE" w:rsidRDefault="003215E3" w:rsidP="00A803F7">
            <w:pPr>
              <w:rPr>
                <w:rFonts w:ascii="Times New Roman" w:hAnsi="Times New Roman" w:cs="Times New Roman"/>
              </w:rPr>
            </w:pP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33B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22540DC" w14:textId="77777777" w:rsidR="003215E3" w:rsidRPr="00933BCE" w:rsidRDefault="003215E3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A362923" w14:textId="77777777" w:rsidR="003215E3" w:rsidRPr="00933BCE" w:rsidRDefault="003215E3" w:rsidP="00A803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  <w:r w:rsidRPr="00933BCE">
              <w:rPr>
                <w:rFonts w:ascii="Times New Roman" w:hAnsi="Times New Roman" w:cs="Times New Roman"/>
                <w:lang w:val="en-US"/>
              </w:rPr>
              <w:t>-8</w:t>
            </w:r>
          </w:p>
        </w:tc>
      </w:tr>
    </w:tbl>
    <w:p w14:paraId="2AB38405" w14:textId="77777777" w:rsidR="003215E3" w:rsidRPr="00933BCE" w:rsidRDefault="003215E3" w:rsidP="003215E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3DC6B6A" w14:textId="77777777" w:rsidR="003215E3" w:rsidRPr="00933BCE" w:rsidRDefault="003215E3" w:rsidP="003215E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933BC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A1192CD" w14:textId="77777777" w:rsidR="003215E3" w:rsidRPr="00933BCE" w:rsidRDefault="003215E3" w:rsidP="003215E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215E3" w:rsidRPr="00933BCE" w14:paraId="38421539" w14:textId="77777777" w:rsidTr="00A803F7">
        <w:tc>
          <w:tcPr>
            <w:tcW w:w="562" w:type="dxa"/>
          </w:tcPr>
          <w:p w14:paraId="0F39C5C0" w14:textId="77777777" w:rsidR="003215E3" w:rsidRPr="00933BCE" w:rsidRDefault="003215E3" w:rsidP="00A803F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6641338" w14:textId="77777777" w:rsidR="003215E3" w:rsidRPr="00933BCE" w:rsidRDefault="003215E3" w:rsidP="00A803F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BC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A35094B" w14:textId="77777777" w:rsidR="003215E3" w:rsidRPr="00933BCE" w:rsidRDefault="003215E3" w:rsidP="003215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FB25711" w14:textId="77777777" w:rsidR="003215E3" w:rsidRPr="00933BCE" w:rsidRDefault="003215E3" w:rsidP="003215E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933BC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37C2F254" w14:textId="77777777" w:rsidR="003215E3" w:rsidRPr="00933BCE" w:rsidRDefault="003215E3" w:rsidP="003215E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215E3" w:rsidRPr="00933BCE" w14:paraId="45A5F8F0" w14:textId="77777777" w:rsidTr="00A803F7">
        <w:tc>
          <w:tcPr>
            <w:tcW w:w="2500" w:type="pct"/>
          </w:tcPr>
          <w:p w14:paraId="4CD76179" w14:textId="77777777" w:rsidR="003215E3" w:rsidRPr="00933BCE" w:rsidRDefault="003215E3" w:rsidP="00A803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3BC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DC33A71" w14:textId="77777777" w:rsidR="003215E3" w:rsidRPr="00933BCE" w:rsidRDefault="003215E3" w:rsidP="00A803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3BC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215E3" w:rsidRPr="00933BCE" w14:paraId="09E2435E" w14:textId="77777777" w:rsidTr="00A803F7">
        <w:tc>
          <w:tcPr>
            <w:tcW w:w="2500" w:type="pct"/>
          </w:tcPr>
          <w:p w14:paraId="0B4BDAA5" w14:textId="77777777" w:rsidR="003215E3" w:rsidRPr="00933BCE" w:rsidRDefault="003215E3" w:rsidP="00A803F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933B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933B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80F9C0B" w14:textId="77777777" w:rsidR="003215E3" w:rsidRPr="00933BCE" w:rsidRDefault="003215E3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3215E3" w:rsidRPr="00933BCE" w14:paraId="5D1A1056" w14:textId="77777777" w:rsidTr="00A803F7">
        <w:tc>
          <w:tcPr>
            <w:tcW w:w="2500" w:type="pct"/>
          </w:tcPr>
          <w:p w14:paraId="483F19E1" w14:textId="77777777" w:rsidR="003215E3" w:rsidRPr="00933BCE" w:rsidRDefault="003215E3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7D0B770" w14:textId="77777777" w:rsidR="003215E3" w:rsidRPr="00933BCE" w:rsidRDefault="003215E3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3215E3" w:rsidRPr="00933BCE" w14:paraId="748F238C" w14:textId="77777777" w:rsidTr="00A803F7">
        <w:tc>
          <w:tcPr>
            <w:tcW w:w="2500" w:type="pct"/>
          </w:tcPr>
          <w:p w14:paraId="4BF1AC7A" w14:textId="77777777" w:rsidR="003215E3" w:rsidRPr="00933BCE" w:rsidRDefault="003215E3" w:rsidP="00A803F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933BCE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11729A1E" w14:textId="77777777" w:rsidR="003215E3" w:rsidRPr="00933BCE" w:rsidRDefault="003215E3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1-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3215E3" w:rsidRPr="00933BCE" w14:paraId="483F5F1D" w14:textId="77777777" w:rsidTr="00A803F7">
        <w:tc>
          <w:tcPr>
            <w:tcW w:w="2500" w:type="pct"/>
          </w:tcPr>
          <w:p w14:paraId="3253A9F8" w14:textId="77777777" w:rsidR="003215E3" w:rsidRPr="00933BCE" w:rsidRDefault="003215E3" w:rsidP="00A803F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933B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933BCE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933BCE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4EAC6F87" w14:textId="77777777" w:rsidR="003215E3" w:rsidRPr="00933BCE" w:rsidRDefault="003215E3" w:rsidP="00A803F7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7259FF95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AEFC48" w14:textId="77777777" w:rsidR="000B68EE" w:rsidRDefault="000B68EE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5F87F6" w14:textId="77777777" w:rsidR="00E9140D" w:rsidRDefault="00E9140D" w:rsidP="00315CA6">
      <w:pPr>
        <w:spacing w:after="0" w:line="240" w:lineRule="auto"/>
      </w:pPr>
      <w:r>
        <w:separator/>
      </w:r>
    </w:p>
  </w:endnote>
  <w:endnote w:type="continuationSeparator" w:id="0">
    <w:p w14:paraId="00C09402" w14:textId="77777777" w:rsidR="00E9140D" w:rsidRDefault="00E9140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287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8DCE1A" w14:textId="77777777" w:rsidR="00E9140D" w:rsidRDefault="00E9140D" w:rsidP="00315CA6">
      <w:pPr>
        <w:spacing w:after="0" w:line="240" w:lineRule="auto"/>
      </w:pPr>
      <w:r>
        <w:separator/>
      </w:r>
    </w:p>
  </w:footnote>
  <w:footnote w:type="continuationSeparator" w:id="0">
    <w:p w14:paraId="4480BCDB" w14:textId="77777777" w:rsidR="00E9140D" w:rsidRDefault="00E9140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B68E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15E3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140D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2870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Practical%20Grammar%20Course%20(for%20Everyday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0%BE%D1%81%D1%82%D1%80%D0%B0%D0%BD%D0%BD%D1%8B%D0%B9%20%D1%8F%D0%B7%D1%8B%D0%BA.%20Facilitator_20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Easy%20to%20render_22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Personal%20Growth%20Facilitator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Easy%20to%20render_22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313498-03DD-4C57-9E48-FA5DB9207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5163</Words>
  <Characters>29434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